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E8" w:rsidRPr="00A94E3A" w:rsidRDefault="005220E8" w:rsidP="005220E8">
      <w:pPr>
        <w:pStyle w:val="NoSpacing"/>
        <w:jc w:val="center"/>
        <w:rPr>
          <w:rFonts w:asciiTheme="minorHAnsi" w:hAnsiTheme="minorHAnsi" w:cs="Aharoni"/>
          <w:b/>
          <w:color w:val="0000CC"/>
          <w:szCs w:val="24"/>
        </w:rPr>
      </w:pPr>
      <w:r w:rsidRPr="00A94E3A">
        <w:rPr>
          <w:rFonts w:asciiTheme="minorHAnsi" w:hAnsiTheme="minorHAnsi" w:cs="Aharoni"/>
          <w:b/>
          <w:color w:val="0000CC"/>
          <w:szCs w:val="24"/>
        </w:rPr>
        <w:t>INSTITUTE OF DISTANCE EDUCATION - UNESWA</w:t>
      </w:r>
    </w:p>
    <w:p w:rsidR="005220E8" w:rsidRPr="00A94E3A" w:rsidRDefault="005220E8" w:rsidP="005220E8">
      <w:pPr>
        <w:pStyle w:val="NoSpacing"/>
        <w:jc w:val="center"/>
        <w:rPr>
          <w:rFonts w:asciiTheme="minorHAnsi" w:hAnsiTheme="minorHAnsi"/>
          <w:b/>
          <w:color w:val="0000CC"/>
          <w:szCs w:val="24"/>
        </w:rPr>
      </w:pPr>
      <w:r w:rsidRPr="00A94E3A">
        <w:rPr>
          <w:rFonts w:asciiTheme="minorHAnsi" w:hAnsiTheme="minorHAnsi"/>
          <w:b/>
          <w:color w:val="0000CC"/>
          <w:szCs w:val="24"/>
        </w:rPr>
        <w:t>TIMETABLE FOR FIRST SEMESTER EXAMINATION - APRIL 2021</w:t>
      </w:r>
    </w:p>
    <w:tbl>
      <w:tblPr>
        <w:tblStyle w:val="TableGrid"/>
        <w:tblW w:w="10890" w:type="dxa"/>
        <w:tblInd w:w="-612" w:type="dxa"/>
        <w:tblLook w:val="04A0" w:firstRow="1" w:lastRow="0" w:firstColumn="1" w:lastColumn="0" w:noHBand="0" w:noVBand="1"/>
      </w:tblPr>
      <w:tblGrid>
        <w:gridCol w:w="2880"/>
        <w:gridCol w:w="1350"/>
        <w:gridCol w:w="1440"/>
        <w:gridCol w:w="2430"/>
        <w:gridCol w:w="90"/>
        <w:gridCol w:w="1260"/>
        <w:gridCol w:w="90"/>
        <w:gridCol w:w="1350"/>
      </w:tblGrid>
      <w:tr w:rsidR="005220E8" w:rsidRPr="00072D91" w:rsidTr="00C542B6">
        <w:tc>
          <w:tcPr>
            <w:tcW w:w="2880" w:type="dxa"/>
            <w:tcBorders>
              <w:top w:val="single" w:sz="4" w:space="0" w:color="auto"/>
              <w:left w:val="single" w:sz="4" w:space="0" w:color="auto"/>
              <w:bottom w:val="single" w:sz="4" w:space="0" w:color="auto"/>
              <w:right w:val="single" w:sz="4" w:space="0" w:color="auto"/>
            </w:tcBorders>
            <w:hideMark/>
          </w:tcPr>
          <w:p w:rsidR="005220E8" w:rsidRPr="00072D91" w:rsidRDefault="005220E8" w:rsidP="00C542B6">
            <w:pPr>
              <w:pStyle w:val="NoSpacing"/>
              <w:rPr>
                <w:rFonts w:asciiTheme="minorHAnsi" w:hAnsiTheme="minorHAnsi"/>
                <w:b/>
                <w:sz w:val="22"/>
              </w:rPr>
            </w:pPr>
            <w:r w:rsidRPr="00072D91">
              <w:rPr>
                <w:rFonts w:asciiTheme="minorHAnsi" w:hAnsiTheme="minorHAnsi"/>
                <w:b/>
                <w:sz w:val="22"/>
              </w:rPr>
              <w:t>Name of Lecturer</w:t>
            </w:r>
          </w:p>
        </w:tc>
        <w:tc>
          <w:tcPr>
            <w:tcW w:w="1350" w:type="dxa"/>
            <w:tcBorders>
              <w:top w:val="single" w:sz="4" w:space="0" w:color="auto"/>
              <w:left w:val="single" w:sz="4" w:space="0" w:color="auto"/>
              <w:bottom w:val="single" w:sz="4" w:space="0" w:color="auto"/>
              <w:right w:val="single" w:sz="4" w:space="0" w:color="auto"/>
            </w:tcBorders>
            <w:hideMark/>
          </w:tcPr>
          <w:p w:rsidR="005220E8" w:rsidRPr="00072D91" w:rsidRDefault="005220E8" w:rsidP="00C542B6">
            <w:pPr>
              <w:pStyle w:val="NoSpacing"/>
              <w:rPr>
                <w:rFonts w:asciiTheme="minorHAnsi" w:hAnsiTheme="minorHAnsi"/>
                <w:b/>
                <w:sz w:val="22"/>
              </w:rPr>
            </w:pPr>
            <w:r w:rsidRPr="00072D91">
              <w:rPr>
                <w:rFonts w:asciiTheme="minorHAnsi" w:hAnsiTheme="minorHAnsi"/>
                <w:b/>
                <w:sz w:val="22"/>
              </w:rPr>
              <w:t>Courses</w:t>
            </w:r>
          </w:p>
        </w:tc>
        <w:tc>
          <w:tcPr>
            <w:tcW w:w="1440" w:type="dxa"/>
            <w:tcBorders>
              <w:top w:val="single" w:sz="4" w:space="0" w:color="auto"/>
              <w:left w:val="single" w:sz="4" w:space="0" w:color="auto"/>
              <w:bottom w:val="single" w:sz="4" w:space="0" w:color="auto"/>
              <w:right w:val="single" w:sz="4" w:space="0" w:color="auto"/>
            </w:tcBorders>
            <w:hideMark/>
          </w:tcPr>
          <w:p w:rsidR="005220E8" w:rsidRPr="00072D91" w:rsidRDefault="005220E8" w:rsidP="00C542B6">
            <w:pPr>
              <w:pStyle w:val="NoSpacing"/>
              <w:rPr>
                <w:rFonts w:asciiTheme="minorHAnsi" w:hAnsiTheme="minorHAnsi"/>
                <w:b/>
                <w:sz w:val="22"/>
              </w:rPr>
            </w:pPr>
            <w:r w:rsidRPr="00072D91">
              <w:rPr>
                <w:rFonts w:asciiTheme="minorHAnsi" w:hAnsiTheme="minorHAnsi"/>
                <w:b/>
                <w:sz w:val="22"/>
              </w:rPr>
              <w:t>No. of Students</w:t>
            </w:r>
          </w:p>
        </w:tc>
        <w:tc>
          <w:tcPr>
            <w:tcW w:w="2430" w:type="dxa"/>
            <w:tcBorders>
              <w:top w:val="single" w:sz="4" w:space="0" w:color="auto"/>
              <w:left w:val="single" w:sz="4" w:space="0" w:color="auto"/>
              <w:bottom w:val="single" w:sz="4" w:space="0" w:color="auto"/>
              <w:right w:val="single" w:sz="4" w:space="0" w:color="auto"/>
            </w:tcBorders>
            <w:hideMark/>
          </w:tcPr>
          <w:p w:rsidR="005220E8" w:rsidRPr="00072D91" w:rsidRDefault="005220E8" w:rsidP="00C542B6">
            <w:pPr>
              <w:pStyle w:val="NoSpacing"/>
              <w:rPr>
                <w:rFonts w:asciiTheme="minorHAnsi" w:hAnsiTheme="minorHAnsi"/>
                <w:b/>
                <w:sz w:val="22"/>
              </w:rPr>
            </w:pPr>
            <w:r w:rsidRPr="00072D91">
              <w:rPr>
                <w:rFonts w:asciiTheme="minorHAnsi" w:hAnsiTheme="minorHAnsi"/>
                <w:b/>
                <w:sz w:val="22"/>
              </w:rPr>
              <w:t>Name of Lecturer</w:t>
            </w:r>
          </w:p>
        </w:tc>
        <w:tc>
          <w:tcPr>
            <w:tcW w:w="1350" w:type="dxa"/>
            <w:gridSpan w:val="2"/>
            <w:tcBorders>
              <w:top w:val="single" w:sz="4" w:space="0" w:color="auto"/>
              <w:left w:val="single" w:sz="4" w:space="0" w:color="auto"/>
              <w:bottom w:val="single" w:sz="4" w:space="0" w:color="auto"/>
              <w:right w:val="single" w:sz="4" w:space="0" w:color="auto"/>
            </w:tcBorders>
            <w:hideMark/>
          </w:tcPr>
          <w:p w:rsidR="005220E8" w:rsidRPr="00072D91" w:rsidRDefault="005220E8" w:rsidP="00C542B6">
            <w:pPr>
              <w:pStyle w:val="NoSpacing"/>
              <w:rPr>
                <w:rFonts w:asciiTheme="minorHAnsi" w:hAnsiTheme="minorHAnsi"/>
                <w:b/>
                <w:sz w:val="22"/>
              </w:rPr>
            </w:pPr>
            <w:r w:rsidRPr="00072D91">
              <w:rPr>
                <w:rFonts w:asciiTheme="minorHAnsi" w:hAnsiTheme="minorHAnsi"/>
                <w:b/>
                <w:sz w:val="22"/>
              </w:rPr>
              <w:t>Courses</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b/>
                <w:sz w:val="22"/>
              </w:rPr>
            </w:pPr>
            <w:r w:rsidRPr="00072D91">
              <w:rPr>
                <w:rFonts w:asciiTheme="minorHAnsi" w:hAnsiTheme="minorHAnsi"/>
                <w:b/>
                <w:sz w:val="22"/>
              </w:rPr>
              <w:t>No. of Students</w:t>
            </w:r>
          </w:p>
        </w:tc>
      </w:tr>
      <w:tr w:rsidR="005220E8" w:rsidRPr="00072D91" w:rsidTr="00C542B6">
        <w:tc>
          <w:tcPr>
            <w:tcW w:w="5670" w:type="dxa"/>
            <w:gridSpan w:val="3"/>
            <w:tcBorders>
              <w:top w:val="single" w:sz="4" w:space="0" w:color="auto"/>
              <w:left w:val="single" w:sz="4" w:space="0" w:color="auto"/>
              <w:bottom w:val="single" w:sz="4" w:space="0" w:color="auto"/>
              <w:right w:val="single" w:sz="4" w:space="0" w:color="auto"/>
            </w:tcBorders>
            <w:shd w:val="clear" w:color="auto" w:fill="FFC000"/>
          </w:tcPr>
          <w:p w:rsidR="005220E8" w:rsidRPr="00072D91" w:rsidRDefault="005220E8" w:rsidP="00C542B6">
            <w:pPr>
              <w:pStyle w:val="NoSpacing"/>
              <w:rPr>
                <w:rFonts w:asciiTheme="minorHAnsi" w:hAnsiTheme="minorHAnsi"/>
                <w:b/>
                <w:sz w:val="22"/>
              </w:rPr>
            </w:pPr>
            <w:r>
              <w:rPr>
                <w:rFonts w:asciiTheme="minorHAnsi" w:hAnsiTheme="minorHAnsi"/>
                <w:b/>
                <w:color w:val="3617A9"/>
                <w:sz w:val="22"/>
              </w:rPr>
              <w:t>20</w:t>
            </w:r>
            <w:r w:rsidRPr="00072D91">
              <w:rPr>
                <w:rFonts w:asciiTheme="minorHAnsi" w:hAnsiTheme="minorHAnsi"/>
                <w:b/>
                <w:color w:val="3617A9"/>
                <w:sz w:val="22"/>
              </w:rPr>
              <w:t xml:space="preserve"> April, 2021: Morning: 9.00 – 12.00 Noon</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5220E8" w:rsidRPr="00072D91" w:rsidRDefault="005220E8" w:rsidP="00C542B6">
            <w:pPr>
              <w:pStyle w:val="NoSpacing"/>
              <w:rPr>
                <w:rFonts w:asciiTheme="minorHAnsi" w:hAnsiTheme="minorHAnsi"/>
                <w:b/>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C000"/>
          </w:tcPr>
          <w:p w:rsidR="005220E8" w:rsidRPr="00072D91" w:rsidRDefault="005220E8" w:rsidP="00C542B6">
            <w:pPr>
              <w:pStyle w:val="NoSpacing"/>
              <w:rPr>
                <w:rFonts w:asciiTheme="minorHAnsi" w:hAnsiTheme="minorHAnsi"/>
                <w:b/>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C000"/>
          </w:tcPr>
          <w:p w:rsidR="005220E8" w:rsidRPr="00072D91" w:rsidRDefault="005220E8" w:rsidP="00C542B6">
            <w:pPr>
              <w:pStyle w:val="NoSpacing"/>
              <w:rPr>
                <w:rFonts w:asciiTheme="minorHAnsi" w:hAnsiTheme="minorHAnsi"/>
                <w:b/>
                <w:sz w:val="22"/>
              </w:rPr>
            </w:pP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Mr. S. </w:t>
            </w:r>
            <w:proofErr w:type="spellStart"/>
            <w:r w:rsidRPr="00072D91">
              <w:rPr>
                <w:rFonts w:asciiTheme="minorHAnsi" w:hAnsiTheme="minorHAnsi"/>
                <w:sz w:val="22"/>
              </w:rPr>
              <w:t>Shezi</w:t>
            </w:r>
            <w:proofErr w:type="spellEnd"/>
            <w:r>
              <w:rPr>
                <w:rFonts w:asciiTheme="minorHAnsi" w:hAnsiTheme="minorHAnsi"/>
                <w:sz w:val="22"/>
              </w:rPr>
              <w:t xml:space="preserve">            </w:t>
            </w:r>
            <w:r w:rsidRPr="008A36A1">
              <w:rPr>
                <w:rFonts w:asciiTheme="minorHAnsi" w:hAnsiTheme="minorHAnsi"/>
                <w:b/>
                <w:color w:val="C00000"/>
                <w:sz w:val="22"/>
              </w:rPr>
              <w:t>(</w:t>
            </w:r>
            <w:r>
              <w:rPr>
                <w:rFonts w:asciiTheme="minorHAnsi" w:hAnsiTheme="minorHAnsi"/>
                <w:b/>
                <w:color w:val="C00000"/>
                <w:sz w:val="22"/>
              </w:rPr>
              <w:t>MPH</w:t>
            </w:r>
            <w:r w:rsidRPr="008A36A1">
              <w:rPr>
                <w:rFonts w:asciiTheme="minorHAnsi" w:hAnsiTheme="minorHAnsi"/>
                <w:b/>
                <w:color w:val="C00000"/>
                <w:sz w:val="22"/>
              </w:rPr>
              <w:t>)</w:t>
            </w:r>
            <w:r w:rsidRPr="008A36A1">
              <w:rPr>
                <w:rFonts w:asciiTheme="minorHAnsi" w:hAnsiTheme="minorHAnsi"/>
                <w:color w:val="C00000"/>
                <w:sz w:val="22"/>
              </w:rPr>
              <w:t xml:space="preserve"> </w:t>
            </w:r>
          </w:p>
          <w:p w:rsidR="005220E8" w:rsidRPr="00902BE0" w:rsidRDefault="005220E8" w:rsidP="00C542B6">
            <w:pPr>
              <w:pStyle w:val="NoSpacing"/>
              <w:rPr>
                <w:rFonts w:asciiTheme="minorHAnsi" w:hAnsiTheme="minorHAnsi"/>
                <w:b/>
                <w:sz w:val="22"/>
              </w:rPr>
            </w:pPr>
            <w:r w:rsidRPr="00A94E3A">
              <w:rPr>
                <w:rFonts w:asciiTheme="minorHAnsi" w:hAnsiTheme="minorHAnsi"/>
                <w:sz w:val="22"/>
              </w:rPr>
              <w:t xml:space="preserve">Dr. P.S. </w:t>
            </w:r>
            <w:proofErr w:type="spellStart"/>
            <w:r w:rsidRPr="00A94E3A">
              <w:rPr>
                <w:rFonts w:asciiTheme="minorHAnsi" w:hAnsiTheme="minorHAnsi"/>
                <w:sz w:val="22"/>
              </w:rPr>
              <w:t>Dlamini</w:t>
            </w:r>
            <w:proofErr w:type="spellEnd"/>
            <w:r>
              <w:rPr>
                <w:rFonts w:asciiTheme="minorHAnsi" w:hAnsiTheme="minorHAnsi"/>
                <w:sz w:val="22"/>
              </w:rPr>
              <w:t xml:space="preserve">     </w:t>
            </w:r>
            <w:r w:rsidRPr="008A36A1">
              <w:rPr>
                <w:rFonts w:asciiTheme="minorHAnsi" w:hAnsiTheme="minorHAnsi"/>
                <w:b/>
                <w:color w:val="C00000"/>
                <w:sz w:val="22"/>
              </w:rPr>
              <w:t>(</w:t>
            </w:r>
            <w:r>
              <w:rPr>
                <w:rFonts w:asciiTheme="minorHAnsi" w:hAnsiTheme="minorHAnsi"/>
                <w:b/>
                <w:color w:val="C00000"/>
                <w:sz w:val="22"/>
              </w:rPr>
              <w:t>Tent-2</w:t>
            </w: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ACS111</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ACS111</w:t>
            </w:r>
          </w:p>
        </w:tc>
        <w:tc>
          <w:tcPr>
            <w:tcW w:w="144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Dip. = 39</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LLB  = 63</w:t>
            </w:r>
          </w:p>
        </w:tc>
        <w:tc>
          <w:tcPr>
            <w:tcW w:w="243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r>
              <w:rPr>
                <w:rFonts w:asciiTheme="minorHAnsi" w:hAnsiTheme="minorHAnsi"/>
                <w:sz w:val="22"/>
              </w:rPr>
              <w:t xml:space="preserve"> </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r>
      <w:tr w:rsidR="005220E8" w:rsidRPr="00072D91" w:rsidTr="00C542B6">
        <w:tc>
          <w:tcPr>
            <w:tcW w:w="5670" w:type="dxa"/>
            <w:gridSpan w:val="3"/>
            <w:tcBorders>
              <w:top w:val="single" w:sz="4" w:space="0" w:color="auto"/>
              <w:left w:val="single" w:sz="4" w:space="0" w:color="auto"/>
              <w:bottom w:val="single" w:sz="4" w:space="0" w:color="auto"/>
              <w:right w:val="single" w:sz="4" w:space="0" w:color="auto"/>
            </w:tcBorders>
          </w:tcPr>
          <w:p w:rsidR="005220E8" w:rsidRDefault="005220E8" w:rsidP="00C542B6">
            <w:pPr>
              <w:pStyle w:val="NoSpacing"/>
              <w:rPr>
                <w:rFonts w:asciiTheme="minorHAnsi" w:hAnsiTheme="minorHAnsi"/>
                <w:b/>
                <w:color w:val="3617A9"/>
                <w:sz w:val="22"/>
              </w:rPr>
            </w:pPr>
          </w:p>
          <w:p w:rsidR="005220E8" w:rsidRPr="00072D91" w:rsidRDefault="005220E8" w:rsidP="00C542B6">
            <w:pPr>
              <w:pStyle w:val="NoSpacing"/>
              <w:rPr>
                <w:rFonts w:asciiTheme="minorHAnsi" w:hAnsiTheme="minorHAnsi"/>
                <w:sz w:val="22"/>
              </w:rPr>
            </w:pPr>
            <w:r>
              <w:rPr>
                <w:rFonts w:asciiTheme="minorHAnsi" w:hAnsiTheme="minorHAnsi"/>
                <w:b/>
                <w:color w:val="3617A9"/>
                <w:sz w:val="22"/>
              </w:rPr>
              <w:t>21</w:t>
            </w:r>
            <w:r w:rsidRPr="00072D91">
              <w:rPr>
                <w:rFonts w:asciiTheme="minorHAnsi" w:hAnsiTheme="minorHAnsi"/>
                <w:b/>
                <w:color w:val="3617A9"/>
                <w:sz w:val="22"/>
              </w:rPr>
              <w:t>April, 2021 Morning: 9.00 – 12.00 Noon</w:t>
            </w:r>
          </w:p>
        </w:tc>
        <w:tc>
          <w:tcPr>
            <w:tcW w:w="243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Pr="00ED3484" w:rsidRDefault="005220E8" w:rsidP="00C542B6">
            <w:pPr>
              <w:pStyle w:val="NoSpacing"/>
              <w:rPr>
                <w:rFonts w:asciiTheme="minorHAnsi" w:hAnsiTheme="minorHAnsi"/>
                <w:b/>
                <w:sz w:val="22"/>
              </w:rPr>
            </w:pPr>
            <w:r w:rsidRPr="00ED3484">
              <w:rPr>
                <w:rFonts w:asciiTheme="minorHAnsi" w:hAnsiTheme="minorHAnsi"/>
                <w:sz w:val="22"/>
              </w:rPr>
              <w:t xml:space="preserve">Dr. P.S. </w:t>
            </w:r>
            <w:proofErr w:type="spellStart"/>
            <w:r w:rsidRPr="00ED3484">
              <w:rPr>
                <w:rFonts w:asciiTheme="minorHAnsi" w:hAnsiTheme="minorHAnsi"/>
                <w:sz w:val="22"/>
              </w:rPr>
              <w:t>Dlamini</w:t>
            </w:r>
            <w:proofErr w:type="spellEnd"/>
            <w:r>
              <w:rPr>
                <w:rFonts w:asciiTheme="minorHAnsi" w:hAnsiTheme="minorHAnsi"/>
                <w:sz w:val="22"/>
              </w:rPr>
              <w:t xml:space="preserve">   </w:t>
            </w:r>
            <w:r w:rsidRPr="00ED3484">
              <w:rPr>
                <w:rFonts w:asciiTheme="minorHAnsi" w:hAnsiTheme="minorHAnsi"/>
                <w:b/>
                <w:color w:val="C00000"/>
                <w:sz w:val="22"/>
              </w:rPr>
              <w:t>(MPH)</w:t>
            </w: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LAW207</w:t>
            </w:r>
          </w:p>
        </w:tc>
        <w:tc>
          <w:tcPr>
            <w:tcW w:w="144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Dip = 10</w:t>
            </w:r>
          </w:p>
          <w:p w:rsidR="005220E8" w:rsidRPr="00072D91" w:rsidRDefault="005220E8" w:rsidP="00C542B6">
            <w:pPr>
              <w:pStyle w:val="NoSpacing"/>
              <w:rPr>
                <w:rFonts w:asciiTheme="minorHAnsi" w:hAnsiTheme="minorHAnsi"/>
                <w:sz w:val="22"/>
              </w:rPr>
            </w:pPr>
          </w:p>
        </w:tc>
        <w:tc>
          <w:tcPr>
            <w:tcW w:w="243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Dr. </w:t>
            </w:r>
            <w:proofErr w:type="spellStart"/>
            <w:r w:rsidRPr="00072D91">
              <w:rPr>
                <w:rFonts w:asciiTheme="minorHAnsi" w:hAnsiTheme="minorHAnsi"/>
                <w:sz w:val="22"/>
              </w:rPr>
              <w:t>Phindile</w:t>
            </w:r>
            <w:proofErr w:type="spellEnd"/>
            <w:r w:rsidRPr="00072D91">
              <w:rPr>
                <w:rFonts w:asciiTheme="minorHAnsi" w:hAnsiTheme="minorHAnsi"/>
                <w:sz w:val="22"/>
              </w:rPr>
              <w:t xml:space="preserve"> </w:t>
            </w:r>
            <w:proofErr w:type="spellStart"/>
            <w:r w:rsidRPr="00072D91">
              <w:rPr>
                <w:rFonts w:asciiTheme="minorHAnsi" w:hAnsiTheme="minorHAnsi"/>
                <w:sz w:val="22"/>
              </w:rPr>
              <w:t>Nxumalo</w:t>
            </w:r>
            <w:proofErr w:type="spellEnd"/>
          </w:p>
          <w:p w:rsidR="005220E8" w:rsidRPr="001D6AF1" w:rsidRDefault="005220E8" w:rsidP="00796638">
            <w:pPr>
              <w:pStyle w:val="NoSpacing"/>
              <w:rPr>
                <w:rFonts w:asciiTheme="minorHAnsi" w:hAnsiTheme="minorHAnsi"/>
                <w:b/>
                <w:bCs/>
                <w:sz w:val="22"/>
              </w:rPr>
            </w:pPr>
            <w:r w:rsidRPr="001D6AF1">
              <w:rPr>
                <w:rFonts w:asciiTheme="minorHAnsi" w:hAnsiTheme="minorHAnsi"/>
                <w:b/>
                <w:bCs/>
                <w:color w:val="C00000"/>
                <w:sz w:val="22"/>
              </w:rPr>
              <w:t>(</w:t>
            </w:r>
            <w:r w:rsidR="00796638">
              <w:rPr>
                <w:rFonts w:asciiTheme="minorHAnsi" w:hAnsiTheme="minorHAnsi"/>
                <w:b/>
                <w:bCs/>
                <w:color w:val="C00000"/>
                <w:sz w:val="22"/>
              </w:rPr>
              <w:t>Tent-2</w:t>
            </w:r>
            <w:r w:rsidRPr="001D6AF1">
              <w:rPr>
                <w:rFonts w:asciiTheme="minorHAnsi" w:hAnsiTheme="minorHAnsi"/>
                <w:b/>
                <w:bCs/>
                <w:color w:val="C00000"/>
                <w:sz w:val="22"/>
              </w:rPr>
              <w:t>)</w:t>
            </w: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CAE117</w:t>
            </w:r>
          </w:p>
          <w:p w:rsidR="005220E8" w:rsidRPr="00072D91" w:rsidRDefault="005220E8" w:rsidP="00C542B6">
            <w:pPr>
              <w:pStyle w:val="NoSpacing"/>
              <w:rPr>
                <w:rFonts w:asciiTheme="minorHAnsi" w:hAnsiTheme="minorHAnsi"/>
                <w:b/>
                <w:color w:val="C00000"/>
                <w:sz w:val="22"/>
              </w:rPr>
            </w:pPr>
            <w:r w:rsidRPr="00072D91">
              <w:rPr>
                <w:rFonts w:asciiTheme="minorHAnsi" w:hAnsiTheme="minorHAnsi"/>
                <w:color w:val="0000CC"/>
                <w:sz w:val="22"/>
              </w:rPr>
              <w:t>POR20</w:t>
            </w:r>
            <w:r>
              <w:rPr>
                <w:rFonts w:asciiTheme="minorHAnsi" w:hAnsiTheme="minorHAnsi"/>
                <w:color w:val="0000CC"/>
                <w:sz w:val="22"/>
              </w:rPr>
              <w:t>1</w:t>
            </w:r>
          </w:p>
        </w:tc>
        <w:tc>
          <w:tcPr>
            <w:tcW w:w="144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PSS = 96</w:t>
            </w:r>
          </w:p>
          <w:p w:rsidR="005220E8" w:rsidRPr="00072D91" w:rsidRDefault="005220E8" w:rsidP="00C542B6">
            <w:pPr>
              <w:pStyle w:val="NoSpacing"/>
              <w:rPr>
                <w:rFonts w:asciiTheme="minorHAnsi" w:hAnsiTheme="minorHAnsi"/>
                <w:sz w:val="22"/>
              </w:rPr>
            </w:pPr>
            <w:r w:rsidRPr="00072D91">
              <w:rPr>
                <w:rFonts w:asciiTheme="minorHAnsi" w:hAnsiTheme="minorHAnsi"/>
                <w:color w:val="0000CC"/>
                <w:sz w:val="22"/>
              </w:rPr>
              <w:t xml:space="preserve">POR = </w:t>
            </w:r>
            <w:r>
              <w:rPr>
                <w:rFonts w:asciiTheme="minorHAnsi" w:hAnsiTheme="minorHAnsi"/>
                <w:color w:val="0000CC"/>
                <w:sz w:val="22"/>
              </w:rPr>
              <w:t>1</w:t>
            </w:r>
          </w:p>
        </w:tc>
        <w:tc>
          <w:tcPr>
            <w:tcW w:w="243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r>
      <w:tr w:rsidR="005220E8" w:rsidRPr="00072D91" w:rsidTr="00C542B6">
        <w:tc>
          <w:tcPr>
            <w:tcW w:w="5670" w:type="dxa"/>
            <w:gridSpan w:val="3"/>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p>
        </w:tc>
        <w:tc>
          <w:tcPr>
            <w:tcW w:w="5220" w:type="dxa"/>
            <w:gridSpan w:val="5"/>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Pr>
                <w:rFonts w:asciiTheme="minorHAnsi" w:hAnsiTheme="minorHAnsi"/>
                <w:b/>
                <w:color w:val="3617A9"/>
                <w:sz w:val="22"/>
              </w:rPr>
              <w:t>22</w:t>
            </w:r>
            <w:r w:rsidRPr="00072D91">
              <w:rPr>
                <w:rFonts w:asciiTheme="minorHAnsi" w:hAnsiTheme="minorHAnsi"/>
                <w:b/>
                <w:color w:val="3617A9"/>
                <w:sz w:val="22"/>
              </w:rPr>
              <w:t xml:space="preserve"> April, 2021 Afternoon: 2.00 – 5.00 pm.</w:t>
            </w: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Pr="004B35FD" w:rsidRDefault="005220E8" w:rsidP="00C542B6">
            <w:pPr>
              <w:pStyle w:val="NoSpacing"/>
              <w:rPr>
                <w:rFonts w:asciiTheme="minorHAnsi" w:hAnsiTheme="minorHAnsi"/>
                <w:b/>
                <w:bCs/>
                <w:color w:val="C00000"/>
                <w:sz w:val="22"/>
              </w:rPr>
            </w:pPr>
            <w:r w:rsidRPr="00072D91">
              <w:rPr>
                <w:rFonts w:asciiTheme="minorHAnsi" w:hAnsiTheme="minorHAnsi"/>
                <w:sz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2430" w:type="dxa"/>
            <w:tcBorders>
              <w:top w:val="single" w:sz="4" w:space="0" w:color="auto"/>
              <w:left w:val="single" w:sz="4" w:space="0" w:color="auto"/>
              <w:bottom w:val="single" w:sz="4" w:space="0" w:color="auto"/>
              <w:right w:val="single" w:sz="4" w:space="0" w:color="auto"/>
            </w:tcBorders>
          </w:tcPr>
          <w:p w:rsidR="005220E8" w:rsidRDefault="005220E8" w:rsidP="00C542B6">
            <w:pPr>
              <w:pStyle w:val="NoSpacing"/>
              <w:rPr>
                <w:rFonts w:asciiTheme="minorHAnsi" w:hAnsiTheme="minorHAnsi"/>
                <w:sz w:val="22"/>
              </w:rPr>
            </w:pPr>
            <w:r w:rsidRPr="00072D91">
              <w:rPr>
                <w:rFonts w:asciiTheme="minorHAnsi" w:hAnsiTheme="minorHAnsi"/>
                <w:sz w:val="22"/>
              </w:rPr>
              <w:t xml:space="preserve">Mr. T.C. </w:t>
            </w:r>
            <w:proofErr w:type="spellStart"/>
            <w:r w:rsidRPr="00072D91">
              <w:rPr>
                <w:rFonts w:asciiTheme="minorHAnsi" w:hAnsiTheme="minorHAnsi"/>
                <w:sz w:val="22"/>
              </w:rPr>
              <w:t>Mavuso</w:t>
            </w:r>
            <w:proofErr w:type="spellEnd"/>
          </w:p>
          <w:p w:rsidR="005220E8" w:rsidRPr="00072D91" w:rsidRDefault="005220E8" w:rsidP="00796638">
            <w:pPr>
              <w:pStyle w:val="NoSpacing"/>
              <w:rPr>
                <w:rFonts w:asciiTheme="minorHAnsi" w:hAnsiTheme="minorHAnsi"/>
                <w:sz w:val="22"/>
              </w:rPr>
            </w:pPr>
            <w:r w:rsidRPr="004B35FD">
              <w:rPr>
                <w:rFonts w:asciiTheme="minorHAnsi" w:hAnsiTheme="minorHAnsi"/>
                <w:b/>
                <w:bCs/>
                <w:color w:val="C00000"/>
                <w:sz w:val="22"/>
              </w:rPr>
              <w:t xml:space="preserve"> (</w:t>
            </w:r>
            <w:r w:rsidR="00796638">
              <w:rPr>
                <w:rFonts w:asciiTheme="minorHAnsi" w:hAnsiTheme="minorHAnsi"/>
                <w:b/>
                <w:bCs/>
                <w:color w:val="C00000"/>
                <w:sz w:val="22"/>
              </w:rPr>
              <w:t>New Classroom</w:t>
            </w:r>
            <w:r w:rsidRPr="004B35FD">
              <w:rPr>
                <w:rFonts w:asciiTheme="minorHAnsi" w:hAnsiTheme="minorHAnsi"/>
                <w:b/>
                <w:bCs/>
                <w:color w:val="C00000"/>
                <w:sz w:val="22"/>
              </w:rPr>
              <w:t>)</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LAW107/ </w:t>
            </w:r>
            <w:r w:rsidRPr="00072D91">
              <w:rPr>
                <w:rFonts w:asciiTheme="minorHAnsi" w:hAnsiTheme="minorHAnsi"/>
                <w:b/>
                <w:color w:val="C00000"/>
                <w:sz w:val="22"/>
              </w:rPr>
              <w:t xml:space="preserve">LAW107 </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Dip = 37</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LLB = 63</w:t>
            </w:r>
          </w:p>
        </w:tc>
      </w:tr>
      <w:tr w:rsidR="005220E8" w:rsidRPr="00072D91" w:rsidTr="00C542B6">
        <w:tc>
          <w:tcPr>
            <w:tcW w:w="5670" w:type="dxa"/>
            <w:gridSpan w:val="3"/>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Pr>
                <w:rFonts w:asciiTheme="minorHAnsi" w:hAnsiTheme="minorHAnsi"/>
                <w:b/>
                <w:color w:val="3617A9"/>
                <w:sz w:val="22"/>
              </w:rPr>
              <w:t>23</w:t>
            </w:r>
            <w:r w:rsidRPr="00072D91">
              <w:rPr>
                <w:rFonts w:asciiTheme="minorHAnsi" w:hAnsiTheme="minorHAnsi"/>
                <w:b/>
                <w:color w:val="3617A9"/>
                <w:sz w:val="22"/>
              </w:rPr>
              <w:t xml:space="preserve"> April, 2021 Morning: 9.00 – 12.00 Noon</w:t>
            </w:r>
          </w:p>
        </w:tc>
        <w:tc>
          <w:tcPr>
            <w:tcW w:w="5220" w:type="dxa"/>
            <w:gridSpan w:val="5"/>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Pr>
                <w:rFonts w:asciiTheme="minorHAnsi" w:hAnsiTheme="minorHAnsi"/>
                <w:b/>
                <w:color w:val="3617A9"/>
                <w:sz w:val="22"/>
              </w:rPr>
              <w:t xml:space="preserve">23 </w:t>
            </w:r>
            <w:r w:rsidRPr="00072D91">
              <w:rPr>
                <w:rFonts w:asciiTheme="minorHAnsi" w:hAnsiTheme="minorHAnsi"/>
                <w:b/>
                <w:color w:val="3617A9"/>
                <w:sz w:val="22"/>
              </w:rPr>
              <w:t>April, 2021 Afternoon: 2.00 – 5.00 pm.</w:t>
            </w: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Mr. T.C. </w:t>
            </w:r>
            <w:proofErr w:type="spellStart"/>
            <w:r w:rsidRPr="00072D91">
              <w:rPr>
                <w:rFonts w:asciiTheme="minorHAnsi" w:hAnsiTheme="minorHAnsi"/>
                <w:sz w:val="22"/>
              </w:rPr>
              <w:t>Mavuso</w:t>
            </w:r>
            <w:proofErr w:type="spellEnd"/>
            <w:r>
              <w:rPr>
                <w:rFonts w:asciiTheme="minorHAnsi" w:hAnsiTheme="minorHAnsi"/>
                <w:sz w:val="22"/>
              </w:rPr>
              <w:t xml:space="preserve"> </w:t>
            </w:r>
          </w:p>
          <w:p w:rsidR="005220E8" w:rsidRPr="00072D91" w:rsidRDefault="005220E8" w:rsidP="00C542B6">
            <w:pPr>
              <w:pStyle w:val="NoSpacing"/>
              <w:rPr>
                <w:rFonts w:asciiTheme="minorHAnsi" w:hAnsiTheme="minorHAnsi"/>
                <w:sz w:val="22"/>
              </w:rPr>
            </w:pPr>
            <w:r w:rsidRPr="004B35FD">
              <w:rPr>
                <w:rFonts w:asciiTheme="minorHAnsi" w:hAnsiTheme="minorHAnsi"/>
                <w:b/>
                <w:bCs/>
                <w:color w:val="C00000"/>
                <w:sz w:val="22"/>
              </w:rPr>
              <w:t xml:space="preserve"> (New Classroom)</w:t>
            </w:r>
            <w:r>
              <w:rPr>
                <w:rFonts w:asciiTheme="minorHAnsi" w:hAnsiTheme="minorHAnsi"/>
                <w:b/>
                <w:bCs/>
                <w:color w:val="C00000"/>
                <w:sz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LAW</w:t>
            </w:r>
            <w:r>
              <w:rPr>
                <w:rFonts w:asciiTheme="minorHAnsi" w:hAnsiTheme="minorHAnsi"/>
                <w:sz w:val="22"/>
              </w:rPr>
              <w:t>303</w:t>
            </w:r>
          </w:p>
          <w:p w:rsidR="005220E8" w:rsidRPr="00072D91" w:rsidRDefault="005220E8" w:rsidP="00C542B6">
            <w:pPr>
              <w:pStyle w:val="NoSpacing"/>
              <w:rPr>
                <w:rFonts w:asciiTheme="minorHAnsi" w:hAnsiTheme="minorHAnsi"/>
                <w:b/>
                <w:sz w:val="22"/>
              </w:rPr>
            </w:pPr>
          </w:p>
        </w:tc>
        <w:tc>
          <w:tcPr>
            <w:tcW w:w="144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Dip = </w:t>
            </w:r>
            <w:r>
              <w:rPr>
                <w:rFonts w:asciiTheme="minorHAnsi" w:hAnsiTheme="minorHAnsi"/>
                <w:sz w:val="22"/>
              </w:rPr>
              <w:t>10</w:t>
            </w:r>
          </w:p>
          <w:p w:rsidR="005220E8" w:rsidRPr="00072D91" w:rsidRDefault="005220E8" w:rsidP="00C542B6">
            <w:pPr>
              <w:pStyle w:val="NoSpacing"/>
              <w:rPr>
                <w:rFonts w:asciiTheme="minorHAnsi" w:hAnsiTheme="minorHAnsi"/>
                <w:sz w:val="22"/>
              </w:rPr>
            </w:pPr>
          </w:p>
        </w:tc>
        <w:tc>
          <w:tcPr>
            <w:tcW w:w="2430" w:type="dxa"/>
            <w:tcBorders>
              <w:top w:val="single" w:sz="4" w:space="0" w:color="auto"/>
              <w:left w:val="single" w:sz="4" w:space="0" w:color="auto"/>
              <w:bottom w:val="single" w:sz="4" w:space="0" w:color="auto"/>
              <w:right w:val="single" w:sz="4" w:space="0" w:color="auto"/>
            </w:tcBorders>
          </w:tcPr>
          <w:p w:rsidR="005220E8" w:rsidRDefault="005220E8" w:rsidP="00C542B6">
            <w:pPr>
              <w:pStyle w:val="NoSpacing"/>
              <w:rPr>
                <w:rFonts w:asciiTheme="minorHAnsi" w:hAnsiTheme="minorHAnsi"/>
                <w:sz w:val="22"/>
              </w:rPr>
            </w:pPr>
            <w:r w:rsidRPr="00CA456B">
              <w:rPr>
                <w:rFonts w:asciiTheme="minorHAnsi" w:hAnsiTheme="minorHAnsi"/>
                <w:color w:val="00B0F0"/>
                <w:sz w:val="22"/>
              </w:rPr>
              <w:t xml:space="preserve">Ms.ST. </w:t>
            </w:r>
            <w:proofErr w:type="spellStart"/>
            <w:r w:rsidRPr="00CA456B">
              <w:rPr>
                <w:rFonts w:asciiTheme="minorHAnsi" w:hAnsiTheme="minorHAnsi"/>
                <w:color w:val="00B0F0"/>
                <w:sz w:val="22"/>
              </w:rPr>
              <w:t>Shongwe</w:t>
            </w:r>
            <w:proofErr w:type="spellEnd"/>
            <w:r w:rsidRPr="00CA456B">
              <w:rPr>
                <w:rFonts w:asciiTheme="minorHAnsi" w:hAnsiTheme="minorHAnsi"/>
                <w:color w:val="00B0F0"/>
                <w:sz w:val="22"/>
              </w:rPr>
              <w:t xml:space="preserve">       </w:t>
            </w:r>
            <w:r w:rsidRPr="004B35FD">
              <w:rPr>
                <w:rFonts w:asciiTheme="minorHAnsi" w:hAnsiTheme="minorHAnsi"/>
                <w:b/>
                <w:bCs/>
                <w:color w:val="C00000"/>
                <w:sz w:val="22"/>
              </w:rPr>
              <w:t>(MPH)</w:t>
            </w:r>
          </w:p>
          <w:p w:rsidR="005220E8" w:rsidRPr="004B35FD" w:rsidRDefault="005220E8" w:rsidP="00C542B6">
            <w:pPr>
              <w:pStyle w:val="NoSpacing"/>
              <w:rPr>
                <w:rFonts w:asciiTheme="minorHAnsi" w:hAnsiTheme="minorHAnsi"/>
                <w:b/>
                <w:bCs/>
                <w:sz w:val="22"/>
              </w:rPr>
            </w:pPr>
            <w:r>
              <w:rPr>
                <w:rFonts w:asciiTheme="minorHAnsi" w:hAnsiTheme="minorHAnsi"/>
                <w:sz w:val="22"/>
              </w:rPr>
              <w:t xml:space="preserve">Dr. </w:t>
            </w:r>
            <w:proofErr w:type="spellStart"/>
            <w:r>
              <w:rPr>
                <w:rFonts w:asciiTheme="minorHAnsi" w:hAnsiTheme="minorHAnsi"/>
                <w:sz w:val="22"/>
              </w:rPr>
              <w:t>Phindile</w:t>
            </w:r>
            <w:proofErr w:type="spellEnd"/>
            <w:r>
              <w:rPr>
                <w:rFonts w:asciiTheme="minorHAnsi" w:hAnsiTheme="minorHAnsi"/>
                <w:sz w:val="22"/>
              </w:rPr>
              <w:t xml:space="preserve"> </w:t>
            </w:r>
            <w:proofErr w:type="spellStart"/>
            <w:r>
              <w:rPr>
                <w:rFonts w:asciiTheme="minorHAnsi" w:hAnsiTheme="minorHAnsi"/>
                <w:sz w:val="22"/>
              </w:rPr>
              <w:t>Nxumalo</w:t>
            </w:r>
            <w:proofErr w:type="spellEnd"/>
            <w:r>
              <w:rPr>
                <w:rFonts w:asciiTheme="minorHAnsi" w:hAnsiTheme="minorHAnsi"/>
                <w:sz w:val="22"/>
              </w:rPr>
              <w:t xml:space="preserve"> </w:t>
            </w:r>
            <w:r w:rsidRPr="001D6AF1">
              <w:rPr>
                <w:rFonts w:asciiTheme="minorHAnsi" w:hAnsiTheme="minorHAnsi"/>
                <w:b/>
                <w:bCs/>
                <w:color w:val="C00000"/>
                <w:sz w:val="22"/>
              </w:rPr>
              <w:t>(Tent-2)</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LAW101/</w:t>
            </w:r>
          </w:p>
          <w:p w:rsidR="005220E8" w:rsidRDefault="005220E8" w:rsidP="00C542B6">
            <w:pPr>
              <w:pStyle w:val="NoSpacing"/>
              <w:rPr>
                <w:rFonts w:asciiTheme="minorHAnsi" w:hAnsiTheme="minorHAnsi"/>
                <w:b/>
                <w:color w:val="C00000"/>
                <w:sz w:val="22"/>
              </w:rPr>
            </w:pPr>
            <w:r w:rsidRPr="00072D91">
              <w:rPr>
                <w:rFonts w:asciiTheme="minorHAnsi" w:hAnsiTheme="minorHAnsi"/>
                <w:b/>
                <w:color w:val="C00000"/>
                <w:sz w:val="22"/>
              </w:rPr>
              <w:t>LAW101</w:t>
            </w:r>
          </w:p>
          <w:p w:rsidR="005220E8" w:rsidRPr="00072D91" w:rsidRDefault="005220E8" w:rsidP="00C542B6">
            <w:pPr>
              <w:pStyle w:val="NoSpacing"/>
              <w:rPr>
                <w:rFonts w:asciiTheme="minorHAnsi" w:hAnsiTheme="minorHAnsi"/>
                <w:sz w:val="22"/>
              </w:rPr>
            </w:pPr>
            <w:r w:rsidRPr="00ED3484">
              <w:rPr>
                <w:rFonts w:asciiTheme="minorHAnsi" w:hAnsiTheme="minorHAnsi"/>
                <w:b/>
                <w:sz w:val="22"/>
              </w:rPr>
              <w:t>CPS202</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Dip = 36</w:t>
            </w:r>
          </w:p>
          <w:p w:rsidR="005220E8" w:rsidRDefault="005220E8" w:rsidP="00C542B6">
            <w:pPr>
              <w:pStyle w:val="NoSpacing"/>
              <w:rPr>
                <w:rFonts w:asciiTheme="minorHAnsi" w:hAnsiTheme="minorHAnsi"/>
                <w:sz w:val="22"/>
              </w:rPr>
            </w:pPr>
            <w:r w:rsidRPr="00072D91">
              <w:rPr>
                <w:rFonts w:asciiTheme="minorHAnsi" w:hAnsiTheme="minorHAnsi"/>
                <w:sz w:val="22"/>
              </w:rPr>
              <w:t>LLB = 59</w:t>
            </w:r>
          </w:p>
          <w:p w:rsidR="005220E8" w:rsidRPr="00072D91" w:rsidRDefault="005220E8" w:rsidP="00C542B6">
            <w:pPr>
              <w:pStyle w:val="NoSpacing"/>
              <w:rPr>
                <w:rFonts w:asciiTheme="minorHAnsi" w:hAnsiTheme="minorHAnsi"/>
                <w:sz w:val="22"/>
              </w:rPr>
            </w:pPr>
            <w:r>
              <w:rPr>
                <w:rFonts w:asciiTheme="minorHAnsi" w:hAnsiTheme="minorHAnsi"/>
                <w:sz w:val="22"/>
              </w:rPr>
              <w:t>PSS =119</w:t>
            </w:r>
          </w:p>
        </w:tc>
      </w:tr>
      <w:tr w:rsidR="005220E8" w:rsidRPr="00072D91" w:rsidTr="00C542B6">
        <w:tc>
          <w:tcPr>
            <w:tcW w:w="5670" w:type="dxa"/>
            <w:gridSpan w:val="3"/>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Pr>
                <w:rFonts w:asciiTheme="minorHAnsi" w:hAnsiTheme="minorHAnsi"/>
                <w:b/>
                <w:color w:val="3617A9"/>
                <w:sz w:val="22"/>
              </w:rPr>
              <w:t>27</w:t>
            </w:r>
            <w:r w:rsidRPr="00072D91">
              <w:rPr>
                <w:rFonts w:asciiTheme="minorHAnsi" w:hAnsiTheme="minorHAnsi"/>
                <w:b/>
                <w:color w:val="3617A9"/>
                <w:sz w:val="22"/>
              </w:rPr>
              <w:t xml:space="preserve"> April, 2021 Morning: 9.00 – 12.00 Noon</w:t>
            </w:r>
          </w:p>
        </w:tc>
        <w:tc>
          <w:tcPr>
            <w:tcW w:w="243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Pr="00ED3484" w:rsidRDefault="005220E8" w:rsidP="00C542B6">
            <w:pPr>
              <w:pStyle w:val="NoSpacing"/>
              <w:rPr>
                <w:rFonts w:asciiTheme="minorHAnsi" w:hAnsiTheme="minorHAnsi"/>
                <w:b/>
                <w:sz w:val="22"/>
              </w:rPr>
            </w:pPr>
            <w:r w:rsidRPr="00CA456B">
              <w:rPr>
                <w:rFonts w:asciiTheme="minorHAnsi" w:hAnsiTheme="minorHAnsi"/>
                <w:color w:val="00B0F0"/>
                <w:sz w:val="22"/>
              </w:rPr>
              <w:t xml:space="preserve">Ms.ST. </w:t>
            </w:r>
            <w:proofErr w:type="spellStart"/>
            <w:r w:rsidRPr="00CA456B">
              <w:rPr>
                <w:rFonts w:asciiTheme="minorHAnsi" w:hAnsiTheme="minorHAnsi"/>
                <w:color w:val="00B0F0"/>
                <w:sz w:val="22"/>
              </w:rPr>
              <w:t>Shongwe</w:t>
            </w:r>
            <w:proofErr w:type="spellEnd"/>
            <w:r w:rsidRPr="00CA456B">
              <w:rPr>
                <w:rFonts w:asciiTheme="minorHAnsi" w:hAnsiTheme="minorHAnsi"/>
                <w:color w:val="00B0F0"/>
                <w:sz w:val="22"/>
              </w:rPr>
              <w:t xml:space="preserve">       </w:t>
            </w:r>
            <w:r w:rsidRPr="00ED3484">
              <w:rPr>
                <w:rFonts w:asciiTheme="minorHAnsi" w:hAnsiTheme="minorHAnsi"/>
                <w:b/>
                <w:color w:val="C00000"/>
                <w:sz w:val="22"/>
              </w:rPr>
              <w:t>(MPH)</w:t>
            </w: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LAW219</w:t>
            </w:r>
          </w:p>
          <w:p w:rsidR="005220E8" w:rsidRPr="00072D91" w:rsidRDefault="005220E8" w:rsidP="00C542B6">
            <w:pPr>
              <w:pStyle w:val="NoSpacing"/>
              <w:rPr>
                <w:rFonts w:asciiTheme="minorHAnsi" w:hAnsiTheme="minorHAnsi"/>
                <w:sz w:val="22"/>
              </w:rPr>
            </w:pPr>
          </w:p>
        </w:tc>
        <w:tc>
          <w:tcPr>
            <w:tcW w:w="144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Dip = 10</w:t>
            </w:r>
          </w:p>
          <w:p w:rsidR="005220E8" w:rsidRPr="00072D91" w:rsidRDefault="005220E8" w:rsidP="00C542B6">
            <w:pPr>
              <w:pStyle w:val="NoSpacing"/>
              <w:rPr>
                <w:rFonts w:asciiTheme="minorHAnsi" w:hAnsiTheme="minorHAnsi"/>
                <w:sz w:val="22"/>
              </w:rPr>
            </w:pPr>
          </w:p>
        </w:tc>
        <w:tc>
          <w:tcPr>
            <w:tcW w:w="243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r>
      <w:tr w:rsidR="005220E8" w:rsidRPr="00072D91" w:rsidTr="00C542B6">
        <w:tc>
          <w:tcPr>
            <w:tcW w:w="5670" w:type="dxa"/>
            <w:gridSpan w:val="3"/>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b/>
                <w:color w:val="3617A9"/>
                <w:sz w:val="22"/>
              </w:rPr>
              <w:t>2</w:t>
            </w:r>
            <w:r>
              <w:rPr>
                <w:rFonts w:asciiTheme="minorHAnsi" w:hAnsiTheme="minorHAnsi"/>
                <w:b/>
                <w:color w:val="3617A9"/>
                <w:sz w:val="22"/>
              </w:rPr>
              <w:t>8</w:t>
            </w:r>
            <w:r w:rsidRPr="00072D91">
              <w:rPr>
                <w:rFonts w:asciiTheme="minorHAnsi" w:hAnsiTheme="minorHAnsi"/>
                <w:b/>
                <w:color w:val="3617A9"/>
                <w:sz w:val="22"/>
              </w:rPr>
              <w:t xml:space="preserve"> April, 2021 Morning: 9.00 – 12.00 Noon</w:t>
            </w:r>
          </w:p>
        </w:tc>
        <w:tc>
          <w:tcPr>
            <w:tcW w:w="5220" w:type="dxa"/>
            <w:gridSpan w:val="5"/>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b/>
                <w:color w:val="3617A9"/>
                <w:sz w:val="22"/>
              </w:rPr>
              <w:t>2</w:t>
            </w:r>
            <w:r>
              <w:rPr>
                <w:rFonts w:asciiTheme="minorHAnsi" w:hAnsiTheme="minorHAnsi"/>
                <w:b/>
                <w:color w:val="3617A9"/>
                <w:sz w:val="22"/>
              </w:rPr>
              <w:t>8</w:t>
            </w:r>
            <w:r w:rsidRPr="00072D91">
              <w:rPr>
                <w:rFonts w:asciiTheme="minorHAnsi" w:hAnsiTheme="minorHAnsi"/>
                <w:b/>
                <w:color w:val="3617A9"/>
                <w:sz w:val="22"/>
              </w:rPr>
              <w:t xml:space="preserve"> April, 2021 Afternoon: 2.00 – 5.00 pm.</w:t>
            </w: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hideMark/>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Mr. T.C. </w:t>
            </w:r>
            <w:proofErr w:type="spellStart"/>
            <w:r w:rsidRPr="00072D91">
              <w:rPr>
                <w:rFonts w:asciiTheme="minorHAnsi" w:hAnsiTheme="minorHAnsi"/>
                <w:sz w:val="22"/>
              </w:rPr>
              <w:t>Mavuso</w:t>
            </w:r>
            <w:proofErr w:type="spellEnd"/>
          </w:p>
          <w:p w:rsidR="005220E8" w:rsidRPr="008A36A1" w:rsidRDefault="005220E8" w:rsidP="00C542B6">
            <w:pPr>
              <w:pStyle w:val="NoSpacing"/>
              <w:rPr>
                <w:rFonts w:asciiTheme="minorHAnsi" w:hAnsiTheme="minorHAnsi"/>
                <w:b/>
                <w:sz w:val="22"/>
              </w:rPr>
            </w:pPr>
            <w:r w:rsidRPr="008A36A1">
              <w:rPr>
                <w:rFonts w:asciiTheme="minorHAnsi" w:hAnsiTheme="minorHAnsi"/>
                <w:b/>
                <w:color w:val="C00000"/>
                <w:sz w:val="22"/>
              </w:rPr>
              <w:t xml:space="preserve"> (MPH)</w:t>
            </w:r>
          </w:p>
        </w:tc>
        <w:tc>
          <w:tcPr>
            <w:tcW w:w="1350" w:type="dxa"/>
            <w:tcBorders>
              <w:top w:val="single" w:sz="4" w:space="0" w:color="auto"/>
              <w:left w:val="single" w:sz="4" w:space="0" w:color="auto"/>
              <w:bottom w:val="single" w:sz="4" w:space="0" w:color="auto"/>
              <w:right w:val="single" w:sz="4" w:space="0" w:color="auto"/>
            </w:tcBorders>
            <w:hideMark/>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LAW105/ </w:t>
            </w:r>
            <w:r w:rsidRPr="00072D91">
              <w:rPr>
                <w:rFonts w:asciiTheme="minorHAnsi" w:hAnsiTheme="minorHAnsi"/>
                <w:b/>
                <w:color w:val="C00000"/>
                <w:sz w:val="22"/>
              </w:rPr>
              <w:t>LAW105</w:t>
            </w:r>
          </w:p>
        </w:tc>
        <w:tc>
          <w:tcPr>
            <w:tcW w:w="1440" w:type="dxa"/>
            <w:tcBorders>
              <w:top w:val="single" w:sz="4" w:space="0" w:color="auto"/>
              <w:left w:val="single" w:sz="4" w:space="0" w:color="auto"/>
              <w:bottom w:val="single" w:sz="4" w:space="0" w:color="auto"/>
              <w:right w:val="single" w:sz="4" w:space="0" w:color="auto"/>
            </w:tcBorders>
            <w:hideMark/>
          </w:tcPr>
          <w:p w:rsidR="005220E8" w:rsidRPr="00072D91" w:rsidRDefault="005220E8" w:rsidP="00C542B6">
            <w:pPr>
              <w:pStyle w:val="NoSpacing"/>
              <w:rPr>
                <w:rFonts w:asciiTheme="minorHAnsi" w:hAnsiTheme="minorHAnsi"/>
                <w:sz w:val="22"/>
              </w:rPr>
            </w:pPr>
            <w:r w:rsidRPr="00072D91">
              <w:rPr>
                <w:rFonts w:asciiTheme="minorHAnsi" w:hAnsiTheme="minorHAnsi"/>
                <w:sz w:val="22"/>
              </w:rPr>
              <w:t>Dip = 39</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LLB = 63</w:t>
            </w:r>
          </w:p>
        </w:tc>
        <w:tc>
          <w:tcPr>
            <w:tcW w:w="2430" w:type="dxa"/>
            <w:tcBorders>
              <w:top w:val="single" w:sz="4" w:space="0" w:color="auto"/>
              <w:left w:val="single" w:sz="4" w:space="0" w:color="auto"/>
              <w:bottom w:val="single" w:sz="4" w:space="0" w:color="auto"/>
              <w:right w:val="single" w:sz="4" w:space="0" w:color="auto"/>
            </w:tcBorders>
          </w:tcPr>
          <w:p w:rsidR="005220E8" w:rsidRDefault="005220E8" w:rsidP="00C542B6">
            <w:pPr>
              <w:pStyle w:val="NoSpacing"/>
              <w:rPr>
                <w:rFonts w:asciiTheme="minorHAnsi" w:hAnsiTheme="minorHAnsi"/>
                <w:sz w:val="22"/>
              </w:rPr>
            </w:pPr>
            <w:r w:rsidRPr="00072D91">
              <w:rPr>
                <w:rFonts w:asciiTheme="minorHAnsi" w:hAnsiTheme="minorHAnsi"/>
                <w:sz w:val="22"/>
              </w:rPr>
              <w:t xml:space="preserve">Mr. S. </w:t>
            </w:r>
            <w:proofErr w:type="spellStart"/>
            <w:r w:rsidRPr="00072D91">
              <w:rPr>
                <w:rFonts w:asciiTheme="minorHAnsi" w:hAnsiTheme="minorHAnsi"/>
                <w:sz w:val="22"/>
              </w:rPr>
              <w:t>Shezi</w:t>
            </w:r>
            <w:proofErr w:type="spellEnd"/>
          </w:p>
          <w:p w:rsidR="005220E8" w:rsidRPr="00072D91" w:rsidRDefault="005220E8" w:rsidP="00C542B6">
            <w:pPr>
              <w:pStyle w:val="NoSpacing"/>
              <w:rPr>
                <w:rFonts w:asciiTheme="minorHAnsi" w:hAnsiTheme="minorHAnsi"/>
                <w:sz w:val="22"/>
              </w:rPr>
            </w:pPr>
            <w:r w:rsidRPr="004B35FD">
              <w:rPr>
                <w:rFonts w:asciiTheme="minorHAnsi" w:hAnsiTheme="minorHAnsi"/>
                <w:b/>
                <w:bCs/>
                <w:color w:val="C00000"/>
                <w:sz w:val="22"/>
              </w:rPr>
              <w:t>(MPH)</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LAW</w:t>
            </w:r>
            <w:r>
              <w:rPr>
                <w:rFonts w:asciiTheme="minorHAnsi" w:hAnsiTheme="minorHAnsi"/>
                <w:sz w:val="22"/>
              </w:rPr>
              <w:t>201</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Dip = 10</w:t>
            </w:r>
          </w:p>
        </w:tc>
      </w:tr>
      <w:tr w:rsidR="005220E8" w:rsidRPr="00072D91" w:rsidTr="00C542B6">
        <w:tc>
          <w:tcPr>
            <w:tcW w:w="5670" w:type="dxa"/>
            <w:gridSpan w:val="3"/>
            <w:tcBorders>
              <w:top w:val="single" w:sz="4" w:space="0" w:color="auto"/>
              <w:left w:val="single" w:sz="4" w:space="0" w:color="auto"/>
              <w:bottom w:val="single" w:sz="4" w:space="0" w:color="auto"/>
              <w:right w:val="single" w:sz="4" w:space="0" w:color="auto"/>
            </w:tcBorders>
            <w:shd w:val="clear" w:color="auto" w:fill="FFC000"/>
          </w:tcPr>
          <w:p w:rsidR="005220E8" w:rsidRPr="00072D91" w:rsidRDefault="005220E8" w:rsidP="00C542B6">
            <w:pPr>
              <w:pStyle w:val="NoSpacing"/>
              <w:rPr>
                <w:rFonts w:asciiTheme="minorHAnsi" w:hAnsiTheme="minorHAnsi"/>
                <w:sz w:val="22"/>
              </w:rPr>
            </w:pPr>
            <w:r w:rsidRPr="00072D91">
              <w:rPr>
                <w:rFonts w:asciiTheme="minorHAnsi" w:hAnsiTheme="minorHAnsi"/>
                <w:b/>
                <w:color w:val="3617A9"/>
                <w:sz w:val="22"/>
                <w:shd w:val="clear" w:color="auto" w:fill="FFC000"/>
              </w:rPr>
              <w:t>2</w:t>
            </w:r>
            <w:r>
              <w:rPr>
                <w:rFonts w:asciiTheme="minorHAnsi" w:hAnsiTheme="minorHAnsi"/>
                <w:b/>
                <w:color w:val="3617A9"/>
                <w:sz w:val="22"/>
                <w:shd w:val="clear" w:color="auto" w:fill="FFC000"/>
              </w:rPr>
              <w:t>9</w:t>
            </w:r>
            <w:r w:rsidRPr="00072D91">
              <w:rPr>
                <w:rFonts w:asciiTheme="minorHAnsi" w:hAnsiTheme="minorHAnsi"/>
                <w:b/>
                <w:color w:val="3617A9"/>
                <w:sz w:val="22"/>
                <w:shd w:val="clear" w:color="auto" w:fill="FFC000"/>
              </w:rPr>
              <w:t xml:space="preserve"> April, 2021: Morning: 9.00 – 12.00 Noon</w:t>
            </w:r>
          </w:p>
        </w:tc>
        <w:tc>
          <w:tcPr>
            <w:tcW w:w="5220" w:type="dxa"/>
            <w:gridSpan w:val="5"/>
            <w:tcBorders>
              <w:top w:val="single" w:sz="4" w:space="0" w:color="auto"/>
              <w:left w:val="single" w:sz="4" w:space="0" w:color="auto"/>
              <w:bottom w:val="single" w:sz="4" w:space="0" w:color="auto"/>
              <w:right w:val="single" w:sz="4" w:space="0" w:color="auto"/>
            </w:tcBorders>
            <w:shd w:val="clear" w:color="auto" w:fill="FFC000"/>
          </w:tcPr>
          <w:p w:rsidR="005220E8" w:rsidRPr="00072D91" w:rsidRDefault="005220E8" w:rsidP="00C542B6">
            <w:pPr>
              <w:pStyle w:val="NoSpacing"/>
              <w:rPr>
                <w:rFonts w:asciiTheme="minorHAnsi" w:hAnsiTheme="minorHAnsi"/>
                <w:sz w:val="22"/>
              </w:rPr>
            </w:pP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Default="005220E8" w:rsidP="00C542B6">
            <w:pPr>
              <w:pStyle w:val="NoSpacing"/>
              <w:rPr>
                <w:rFonts w:asciiTheme="minorHAnsi" w:hAnsiTheme="minorHAnsi"/>
                <w:sz w:val="22"/>
              </w:rPr>
            </w:pPr>
            <w:r w:rsidRPr="00072D91">
              <w:rPr>
                <w:rFonts w:asciiTheme="minorHAnsi" w:hAnsiTheme="minorHAnsi"/>
                <w:sz w:val="22"/>
              </w:rPr>
              <w:t xml:space="preserve">Mr. S. </w:t>
            </w:r>
            <w:proofErr w:type="spellStart"/>
            <w:r w:rsidRPr="00072D91">
              <w:rPr>
                <w:rFonts w:asciiTheme="minorHAnsi" w:hAnsiTheme="minorHAnsi"/>
                <w:sz w:val="22"/>
              </w:rPr>
              <w:t>Shezi</w:t>
            </w:r>
            <w:proofErr w:type="spellEnd"/>
            <w:r>
              <w:rPr>
                <w:rFonts w:asciiTheme="minorHAnsi" w:hAnsiTheme="minorHAnsi"/>
                <w:sz w:val="22"/>
              </w:rPr>
              <w:t xml:space="preserve">            </w:t>
            </w:r>
            <w:r w:rsidRPr="008A36A1">
              <w:rPr>
                <w:rFonts w:asciiTheme="minorHAnsi" w:hAnsiTheme="minorHAnsi"/>
                <w:b/>
                <w:color w:val="C00000"/>
                <w:sz w:val="22"/>
              </w:rPr>
              <w:t>(</w:t>
            </w:r>
            <w:r w:rsidR="00796638">
              <w:rPr>
                <w:rFonts w:asciiTheme="minorHAnsi" w:hAnsiTheme="minorHAnsi"/>
                <w:b/>
                <w:color w:val="C00000"/>
                <w:sz w:val="22"/>
              </w:rPr>
              <w:t>MPH)</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Mr. T.C. </w:t>
            </w:r>
            <w:proofErr w:type="spellStart"/>
            <w:r w:rsidRPr="00072D91">
              <w:rPr>
                <w:rFonts w:asciiTheme="minorHAnsi" w:hAnsiTheme="minorHAnsi"/>
                <w:sz w:val="22"/>
              </w:rPr>
              <w:t>Mavuso</w:t>
            </w:r>
            <w:proofErr w:type="spellEnd"/>
            <w:r>
              <w:rPr>
                <w:rFonts w:asciiTheme="minorHAnsi" w:hAnsiTheme="minorHAnsi"/>
                <w:sz w:val="22"/>
              </w:rPr>
              <w:t xml:space="preserve">   </w:t>
            </w:r>
            <w:r w:rsidRPr="008A36A1">
              <w:rPr>
                <w:rFonts w:asciiTheme="minorHAnsi" w:hAnsiTheme="minorHAnsi"/>
                <w:b/>
                <w:color w:val="C00000"/>
                <w:sz w:val="22"/>
              </w:rPr>
              <w:t>(</w:t>
            </w:r>
            <w:r w:rsidR="00796638">
              <w:rPr>
                <w:rFonts w:asciiTheme="minorHAnsi" w:hAnsiTheme="minorHAnsi"/>
                <w:b/>
                <w:color w:val="C00000"/>
                <w:sz w:val="22"/>
              </w:rPr>
              <w:t>Tent-2)</w:t>
            </w:r>
          </w:p>
          <w:p w:rsidR="005220E8" w:rsidRPr="00072D91" w:rsidRDefault="005220E8" w:rsidP="00796638">
            <w:pPr>
              <w:pStyle w:val="NoSpacing"/>
              <w:rPr>
                <w:rFonts w:asciiTheme="minorHAnsi" w:hAnsiTheme="minorHAnsi"/>
                <w:sz w:val="22"/>
              </w:rPr>
            </w:pPr>
            <w:r w:rsidRPr="00072D91">
              <w:rPr>
                <w:rFonts w:asciiTheme="minorHAnsi" w:hAnsiTheme="minorHAnsi"/>
                <w:sz w:val="22"/>
              </w:rPr>
              <w:t xml:space="preserve">Dr. T.T. </w:t>
            </w:r>
            <w:proofErr w:type="spellStart"/>
            <w:r w:rsidRPr="00072D91">
              <w:rPr>
                <w:rFonts w:asciiTheme="minorHAnsi" w:hAnsiTheme="minorHAnsi"/>
                <w:sz w:val="22"/>
              </w:rPr>
              <w:t>Rugube</w:t>
            </w:r>
            <w:proofErr w:type="spellEnd"/>
            <w:r>
              <w:rPr>
                <w:rFonts w:asciiTheme="minorHAnsi" w:hAnsiTheme="minorHAnsi"/>
                <w:sz w:val="22"/>
              </w:rPr>
              <w:t xml:space="preserve"> </w:t>
            </w:r>
            <w:r w:rsidR="00796638">
              <w:rPr>
                <w:rFonts w:asciiTheme="minorHAnsi" w:hAnsiTheme="minorHAnsi"/>
                <w:sz w:val="22"/>
              </w:rPr>
              <w:t xml:space="preserve">    </w:t>
            </w:r>
            <w:r w:rsidRPr="00796638">
              <w:rPr>
                <w:rFonts w:asciiTheme="minorHAnsi" w:hAnsiTheme="minorHAnsi"/>
                <w:b/>
                <w:color w:val="C00000"/>
                <w:sz w:val="22"/>
              </w:rPr>
              <w:t>(</w:t>
            </w:r>
            <w:r w:rsidR="00796638" w:rsidRPr="00796638">
              <w:rPr>
                <w:rFonts w:asciiTheme="minorHAnsi" w:hAnsiTheme="minorHAnsi"/>
                <w:b/>
                <w:color w:val="C00000"/>
                <w:sz w:val="22"/>
              </w:rPr>
              <w:t>New Classroom)</w:t>
            </w:r>
            <w:r w:rsidRPr="00902BE0">
              <w:rPr>
                <w:rFonts w:asciiTheme="minorHAnsi" w:hAnsiTheme="minorHAnsi"/>
                <w:b/>
                <w:color w:val="C00000"/>
                <w:sz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GNS113</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GNS113</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GNS113</w:t>
            </w:r>
          </w:p>
        </w:tc>
        <w:tc>
          <w:tcPr>
            <w:tcW w:w="144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Dip = 39</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LLB = 63</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PSS = 98</w:t>
            </w:r>
          </w:p>
        </w:tc>
        <w:tc>
          <w:tcPr>
            <w:tcW w:w="243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p>
        </w:tc>
        <w:tc>
          <w:tcPr>
            <w:tcW w:w="144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p>
        </w:tc>
        <w:tc>
          <w:tcPr>
            <w:tcW w:w="5220" w:type="dxa"/>
            <w:gridSpan w:val="5"/>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Pr>
                <w:rFonts w:asciiTheme="minorHAnsi" w:hAnsiTheme="minorHAnsi"/>
                <w:b/>
                <w:color w:val="3617A9"/>
                <w:sz w:val="22"/>
              </w:rPr>
              <w:t xml:space="preserve">30 </w:t>
            </w:r>
            <w:r w:rsidRPr="00072D91">
              <w:rPr>
                <w:rFonts w:asciiTheme="minorHAnsi" w:hAnsiTheme="minorHAnsi"/>
                <w:b/>
                <w:color w:val="3617A9"/>
                <w:sz w:val="22"/>
              </w:rPr>
              <w:t>April, 2021 Afternoon: 2.00 – 5.00 pm.</w:t>
            </w: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2430" w:type="dxa"/>
            <w:tcBorders>
              <w:top w:val="single" w:sz="4" w:space="0" w:color="auto"/>
              <w:left w:val="single" w:sz="4" w:space="0" w:color="auto"/>
              <w:bottom w:val="single" w:sz="4" w:space="0" w:color="auto"/>
              <w:right w:val="single" w:sz="4" w:space="0" w:color="auto"/>
            </w:tcBorders>
          </w:tcPr>
          <w:p w:rsidR="005220E8" w:rsidRPr="00A94E3A" w:rsidRDefault="005220E8" w:rsidP="00C542B6">
            <w:pPr>
              <w:pStyle w:val="NoSpacing"/>
              <w:rPr>
                <w:rFonts w:asciiTheme="minorHAnsi" w:hAnsiTheme="minorHAnsi"/>
                <w:sz w:val="22"/>
              </w:rPr>
            </w:pPr>
            <w:r w:rsidRPr="00A94E3A">
              <w:rPr>
                <w:rFonts w:asciiTheme="minorHAnsi" w:hAnsiTheme="minorHAnsi"/>
                <w:sz w:val="22"/>
              </w:rPr>
              <w:t>Dr. K.E. Kunene</w:t>
            </w:r>
          </w:p>
          <w:p w:rsidR="005220E8" w:rsidRPr="001D6AF1" w:rsidRDefault="005220E8" w:rsidP="00C542B6">
            <w:pPr>
              <w:pStyle w:val="NoSpacing"/>
              <w:rPr>
                <w:rFonts w:asciiTheme="minorHAnsi" w:hAnsiTheme="minorHAnsi"/>
                <w:b/>
                <w:bCs/>
                <w:sz w:val="22"/>
              </w:rPr>
            </w:pPr>
            <w:r w:rsidRPr="001D6AF1">
              <w:rPr>
                <w:rFonts w:asciiTheme="minorHAnsi" w:hAnsiTheme="minorHAnsi"/>
                <w:b/>
                <w:bCs/>
                <w:color w:val="C00000"/>
                <w:sz w:val="22"/>
              </w:rPr>
              <w:t xml:space="preserve"> (MPH) </w:t>
            </w:r>
            <w:r>
              <w:rPr>
                <w:rFonts w:asciiTheme="minorHAnsi" w:hAnsiTheme="minorHAnsi"/>
                <w:b/>
                <w:bCs/>
                <w:color w:val="C00000"/>
                <w:sz w:val="22"/>
              </w:rPr>
              <w:t xml:space="preserve"> </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SOC111/</w:t>
            </w:r>
          </w:p>
          <w:p w:rsidR="005220E8" w:rsidRPr="00072D91" w:rsidRDefault="005220E8" w:rsidP="00C542B6">
            <w:pPr>
              <w:pStyle w:val="NoSpacing"/>
              <w:rPr>
                <w:rFonts w:asciiTheme="minorHAnsi" w:hAnsiTheme="minorHAnsi"/>
                <w:sz w:val="22"/>
              </w:rPr>
            </w:pPr>
            <w:r w:rsidRPr="00072D91">
              <w:rPr>
                <w:rFonts w:asciiTheme="minorHAnsi" w:hAnsiTheme="minorHAnsi"/>
                <w:b/>
                <w:color w:val="C00000"/>
                <w:sz w:val="22"/>
              </w:rPr>
              <w:t>SOC111</w:t>
            </w:r>
            <w:r w:rsidRPr="00072D91">
              <w:rPr>
                <w:rFonts w:asciiTheme="minorHAnsi" w:hAnsiTheme="minorHAnsi"/>
                <w:sz w:val="22"/>
              </w:rPr>
              <w:t xml:space="preserve"> </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POL101</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Dip = 39</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LLB = 46</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LLB = 23</w:t>
            </w:r>
          </w:p>
        </w:tc>
      </w:tr>
      <w:tr w:rsidR="005220E8" w:rsidRPr="00072D91" w:rsidTr="00C542B6">
        <w:tc>
          <w:tcPr>
            <w:tcW w:w="5670" w:type="dxa"/>
            <w:gridSpan w:val="3"/>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Pr>
                <w:rFonts w:asciiTheme="minorHAnsi" w:hAnsiTheme="minorHAnsi"/>
                <w:b/>
                <w:color w:val="3617A9"/>
                <w:sz w:val="22"/>
              </w:rPr>
              <w:t>0</w:t>
            </w:r>
            <w:r w:rsidRPr="00072D91">
              <w:rPr>
                <w:rFonts w:asciiTheme="minorHAnsi" w:hAnsiTheme="minorHAnsi"/>
                <w:b/>
                <w:color w:val="3617A9"/>
                <w:sz w:val="22"/>
              </w:rPr>
              <w:t xml:space="preserve">3 </w:t>
            </w:r>
            <w:r>
              <w:rPr>
                <w:rFonts w:asciiTheme="minorHAnsi" w:hAnsiTheme="minorHAnsi"/>
                <w:b/>
                <w:color w:val="3617A9"/>
                <w:sz w:val="22"/>
              </w:rPr>
              <w:t>May</w:t>
            </w:r>
            <w:r w:rsidRPr="00072D91">
              <w:rPr>
                <w:rFonts w:asciiTheme="minorHAnsi" w:hAnsiTheme="minorHAnsi"/>
                <w:b/>
                <w:color w:val="3617A9"/>
                <w:sz w:val="22"/>
              </w:rPr>
              <w:t>, 2021 Morning: 9.00 – 12.00 Noon</w:t>
            </w:r>
          </w:p>
        </w:tc>
        <w:tc>
          <w:tcPr>
            <w:tcW w:w="5220" w:type="dxa"/>
            <w:gridSpan w:val="5"/>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hideMark/>
          </w:tcPr>
          <w:p w:rsidR="005220E8" w:rsidRPr="00A94E3A" w:rsidRDefault="005220E8" w:rsidP="00C542B6">
            <w:pPr>
              <w:pStyle w:val="NoSpacing"/>
              <w:rPr>
                <w:rFonts w:asciiTheme="minorHAnsi" w:hAnsiTheme="minorHAnsi"/>
                <w:sz w:val="22"/>
              </w:rPr>
            </w:pPr>
            <w:r w:rsidRPr="00A94E3A">
              <w:rPr>
                <w:rFonts w:asciiTheme="minorHAnsi" w:hAnsiTheme="minorHAnsi"/>
                <w:sz w:val="22"/>
              </w:rPr>
              <w:t>Dr. K.E. Kunene</w:t>
            </w:r>
          </w:p>
          <w:p w:rsidR="005220E8" w:rsidRPr="009A74F1" w:rsidRDefault="005220E8" w:rsidP="00C542B6">
            <w:pPr>
              <w:pStyle w:val="NoSpacing"/>
              <w:rPr>
                <w:rFonts w:asciiTheme="minorHAnsi" w:hAnsiTheme="minorHAnsi"/>
                <w:b/>
                <w:sz w:val="22"/>
              </w:rPr>
            </w:pPr>
            <w:r w:rsidRPr="009A74F1">
              <w:rPr>
                <w:rFonts w:asciiTheme="minorHAnsi" w:hAnsiTheme="minorHAnsi"/>
                <w:b/>
                <w:color w:val="C00000"/>
                <w:sz w:val="22"/>
              </w:rPr>
              <w:t xml:space="preserve"> (Tent-2) </w:t>
            </w:r>
          </w:p>
        </w:tc>
        <w:tc>
          <w:tcPr>
            <w:tcW w:w="1350" w:type="dxa"/>
            <w:tcBorders>
              <w:top w:val="single" w:sz="4" w:space="0" w:color="auto"/>
              <w:left w:val="single" w:sz="4" w:space="0" w:color="auto"/>
              <w:bottom w:val="single" w:sz="4" w:space="0" w:color="auto"/>
              <w:right w:val="single" w:sz="4" w:space="0" w:color="auto"/>
            </w:tcBorders>
            <w:hideMark/>
          </w:tcPr>
          <w:p w:rsidR="005220E8" w:rsidRPr="00072D91" w:rsidRDefault="005220E8" w:rsidP="00C542B6">
            <w:pPr>
              <w:pStyle w:val="NoSpacing"/>
              <w:rPr>
                <w:rFonts w:asciiTheme="minorHAnsi" w:hAnsiTheme="minorHAnsi"/>
                <w:sz w:val="22"/>
              </w:rPr>
            </w:pPr>
            <w:r w:rsidRPr="00072D91">
              <w:rPr>
                <w:rFonts w:asciiTheme="minorHAnsi" w:hAnsiTheme="minorHAnsi"/>
                <w:b/>
                <w:color w:val="C00000"/>
                <w:sz w:val="22"/>
              </w:rPr>
              <w:t>LAW103</w:t>
            </w:r>
          </w:p>
        </w:tc>
        <w:tc>
          <w:tcPr>
            <w:tcW w:w="1440" w:type="dxa"/>
            <w:tcBorders>
              <w:top w:val="single" w:sz="4" w:space="0" w:color="auto"/>
              <w:left w:val="single" w:sz="4" w:space="0" w:color="auto"/>
              <w:bottom w:val="single" w:sz="4" w:space="0" w:color="auto"/>
              <w:right w:val="single" w:sz="4" w:space="0" w:color="auto"/>
            </w:tcBorders>
            <w:hideMark/>
          </w:tcPr>
          <w:p w:rsidR="005220E8" w:rsidRPr="00072D91" w:rsidRDefault="005220E8" w:rsidP="00C542B6">
            <w:pPr>
              <w:pStyle w:val="NoSpacing"/>
              <w:rPr>
                <w:rFonts w:asciiTheme="minorHAnsi" w:hAnsiTheme="minorHAnsi"/>
                <w:sz w:val="22"/>
              </w:rPr>
            </w:pPr>
            <w:r w:rsidRPr="00072D91">
              <w:rPr>
                <w:rFonts w:asciiTheme="minorHAnsi" w:hAnsiTheme="minorHAnsi"/>
                <w:sz w:val="22"/>
              </w:rPr>
              <w:t>LLB = 62</w:t>
            </w:r>
          </w:p>
        </w:tc>
        <w:tc>
          <w:tcPr>
            <w:tcW w:w="243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Dr. </w:t>
            </w:r>
            <w:proofErr w:type="spellStart"/>
            <w:r w:rsidRPr="00072D91">
              <w:rPr>
                <w:rFonts w:asciiTheme="minorHAnsi" w:hAnsiTheme="minorHAnsi"/>
                <w:sz w:val="22"/>
              </w:rPr>
              <w:t>Phindile</w:t>
            </w:r>
            <w:proofErr w:type="spellEnd"/>
            <w:r w:rsidRPr="00072D91">
              <w:rPr>
                <w:rFonts w:asciiTheme="minorHAnsi" w:hAnsiTheme="minorHAnsi"/>
                <w:sz w:val="22"/>
              </w:rPr>
              <w:t xml:space="preserve"> </w:t>
            </w:r>
            <w:proofErr w:type="spellStart"/>
            <w:r w:rsidRPr="00072D91">
              <w:rPr>
                <w:rFonts w:asciiTheme="minorHAnsi" w:hAnsiTheme="minorHAnsi"/>
                <w:sz w:val="22"/>
              </w:rPr>
              <w:t>Nxumalo</w:t>
            </w:r>
            <w:proofErr w:type="spellEnd"/>
          </w:p>
          <w:p w:rsidR="005220E8" w:rsidRPr="009A74F1" w:rsidRDefault="005220E8" w:rsidP="00C542B6">
            <w:pPr>
              <w:pStyle w:val="NoSpacing"/>
              <w:rPr>
                <w:rFonts w:asciiTheme="minorHAnsi" w:hAnsiTheme="minorHAnsi"/>
                <w:b/>
                <w:sz w:val="22"/>
              </w:rPr>
            </w:pPr>
            <w:r w:rsidRPr="009A74F1">
              <w:rPr>
                <w:rFonts w:asciiTheme="minorHAnsi" w:hAnsiTheme="minorHAnsi"/>
                <w:b/>
                <w:color w:val="C00000"/>
                <w:sz w:val="22"/>
              </w:rPr>
              <w:t xml:space="preserve">(MPH) </w:t>
            </w: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CPS101</w:t>
            </w:r>
          </w:p>
          <w:p w:rsidR="005220E8" w:rsidRPr="00072D91" w:rsidRDefault="005220E8" w:rsidP="00C542B6">
            <w:pPr>
              <w:pStyle w:val="NoSpacing"/>
              <w:rPr>
                <w:rFonts w:asciiTheme="minorHAnsi" w:hAnsiTheme="minorHAnsi"/>
                <w:color w:val="FF00FF"/>
                <w:sz w:val="22"/>
              </w:rPr>
            </w:pPr>
            <w:r w:rsidRPr="00072D91">
              <w:rPr>
                <w:rFonts w:asciiTheme="minorHAnsi" w:hAnsiTheme="minorHAnsi"/>
                <w:color w:val="0000CC"/>
                <w:sz w:val="22"/>
              </w:rPr>
              <w:t>POR20</w:t>
            </w:r>
            <w:r>
              <w:rPr>
                <w:rFonts w:asciiTheme="minorHAnsi" w:hAnsiTheme="minorHAnsi"/>
                <w:color w:val="0000CC"/>
                <w:sz w:val="22"/>
              </w:rPr>
              <w:t>2</w:t>
            </w:r>
          </w:p>
        </w:tc>
        <w:tc>
          <w:tcPr>
            <w:tcW w:w="144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PSS =96</w:t>
            </w:r>
          </w:p>
          <w:p w:rsidR="005220E8" w:rsidRPr="00072D91" w:rsidRDefault="005220E8" w:rsidP="00C542B6">
            <w:pPr>
              <w:pStyle w:val="NoSpacing"/>
              <w:rPr>
                <w:rFonts w:asciiTheme="minorHAnsi" w:hAnsiTheme="minorHAnsi"/>
                <w:sz w:val="22"/>
              </w:rPr>
            </w:pPr>
            <w:r w:rsidRPr="00072D91">
              <w:rPr>
                <w:rFonts w:asciiTheme="minorHAnsi" w:hAnsiTheme="minorHAnsi"/>
                <w:color w:val="0000CC"/>
                <w:sz w:val="22"/>
              </w:rPr>
              <w:t>POR= 1</w:t>
            </w:r>
          </w:p>
        </w:tc>
        <w:tc>
          <w:tcPr>
            <w:tcW w:w="243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r>
      <w:tr w:rsidR="005220E8" w:rsidRPr="00072D91" w:rsidTr="00C542B6">
        <w:tc>
          <w:tcPr>
            <w:tcW w:w="5670" w:type="dxa"/>
            <w:gridSpan w:val="3"/>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b/>
                <w:color w:val="3617A9"/>
                <w:sz w:val="22"/>
              </w:rPr>
            </w:pPr>
          </w:p>
          <w:p w:rsidR="005220E8" w:rsidRPr="00072D91" w:rsidRDefault="005220E8" w:rsidP="00C542B6">
            <w:pPr>
              <w:pStyle w:val="NoSpacing"/>
              <w:rPr>
                <w:rFonts w:asciiTheme="minorHAnsi" w:hAnsiTheme="minorHAnsi"/>
                <w:sz w:val="22"/>
              </w:rPr>
            </w:pPr>
            <w:r>
              <w:rPr>
                <w:rFonts w:asciiTheme="minorHAnsi" w:hAnsiTheme="minorHAnsi"/>
                <w:b/>
                <w:color w:val="3617A9"/>
                <w:sz w:val="22"/>
              </w:rPr>
              <w:t>04</w:t>
            </w:r>
            <w:r w:rsidRPr="00072D91">
              <w:rPr>
                <w:rFonts w:asciiTheme="minorHAnsi" w:hAnsiTheme="minorHAnsi"/>
                <w:b/>
                <w:color w:val="3617A9"/>
                <w:sz w:val="22"/>
              </w:rPr>
              <w:t xml:space="preserve"> </w:t>
            </w:r>
            <w:r>
              <w:rPr>
                <w:rFonts w:asciiTheme="minorHAnsi" w:hAnsiTheme="minorHAnsi"/>
                <w:b/>
                <w:color w:val="3617A9"/>
                <w:sz w:val="22"/>
              </w:rPr>
              <w:t>May</w:t>
            </w:r>
            <w:r w:rsidRPr="00072D91">
              <w:rPr>
                <w:rFonts w:asciiTheme="minorHAnsi" w:hAnsiTheme="minorHAnsi"/>
                <w:b/>
                <w:color w:val="3617A9"/>
                <w:sz w:val="22"/>
              </w:rPr>
              <w:t>, 2021 Morning: 9.00 – 12.00 Noon</w:t>
            </w:r>
          </w:p>
        </w:tc>
        <w:tc>
          <w:tcPr>
            <w:tcW w:w="5220" w:type="dxa"/>
            <w:gridSpan w:val="5"/>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b/>
                <w:color w:val="3617A9"/>
                <w:sz w:val="22"/>
              </w:rPr>
            </w:pPr>
          </w:p>
          <w:p w:rsidR="005220E8" w:rsidRPr="00072D91" w:rsidRDefault="005220E8" w:rsidP="00C542B6">
            <w:pPr>
              <w:pStyle w:val="NoSpacing"/>
              <w:rPr>
                <w:rFonts w:asciiTheme="minorHAnsi" w:hAnsiTheme="minorHAnsi"/>
                <w:sz w:val="22"/>
              </w:rPr>
            </w:pP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Pr="00985E20" w:rsidRDefault="005220E8" w:rsidP="00C542B6">
            <w:pPr>
              <w:pStyle w:val="NoSpacing"/>
              <w:rPr>
                <w:rFonts w:asciiTheme="minorHAnsi" w:hAnsiTheme="minorHAnsi"/>
                <w:sz w:val="22"/>
              </w:rPr>
            </w:pPr>
            <w:r w:rsidRPr="00985E20">
              <w:rPr>
                <w:rFonts w:asciiTheme="minorHAnsi" w:hAnsiTheme="minorHAnsi"/>
                <w:sz w:val="22"/>
              </w:rPr>
              <w:t xml:space="preserve">Dr. T.T. </w:t>
            </w:r>
            <w:proofErr w:type="spellStart"/>
            <w:r w:rsidRPr="00985E20">
              <w:rPr>
                <w:rFonts w:asciiTheme="minorHAnsi" w:hAnsiTheme="minorHAnsi"/>
                <w:sz w:val="22"/>
              </w:rPr>
              <w:t>Rugube</w:t>
            </w:r>
            <w:proofErr w:type="spellEnd"/>
          </w:p>
          <w:p w:rsidR="005220E8" w:rsidRPr="009A74F1" w:rsidRDefault="005220E8" w:rsidP="00C542B6">
            <w:pPr>
              <w:pStyle w:val="NoSpacing"/>
              <w:rPr>
                <w:rFonts w:asciiTheme="minorHAnsi" w:hAnsiTheme="minorHAnsi"/>
                <w:b/>
                <w:bCs/>
                <w:color w:val="C00000"/>
                <w:sz w:val="22"/>
              </w:rPr>
            </w:pPr>
            <w:r w:rsidRPr="009A74F1">
              <w:rPr>
                <w:rFonts w:asciiTheme="minorHAnsi" w:hAnsiTheme="minorHAnsi"/>
                <w:b/>
                <w:bCs/>
                <w:color w:val="C00000"/>
                <w:sz w:val="22"/>
              </w:rPr>
              <w:t>(New Classroom)</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Dr. </w:t>
            </w:r>
            <w:proofErr w:type="spellStart"/>
            <w:r w:rsidRPr="00072D91">
              <w:rPr>
                <w:rFonts w:asciiTheme="minorHAnsi" w:hAnsiTheme="minorHAnsi"/>
                <w:sz w:val="22"/>
              </w:rPr>
              <w:t>Phindile</w:t>
            </w:r>
            <w:proofErr w:type="spellEnd"/>
            <w:r w:rsidRPr="00072D91">
              <w:rPr>
                <w:rFonts w:asciiTheme="minorHAnsi" w:hAnsiTheme="minorHAnsi"/>
                <w:sz w:val="22"/>
              </w:rPr>
              <w:t xml:space="preserve"> </w:t>
            </w:r>
            <w:proofErr w:type="spellStart"/>
            <w:r w:rsidRPr="00072D91">
              <w:rPr>
                <w:rFonts w:asciiTheme="minorHAnsi" w:hAnsiTheme="minorHAnsi"/>
                <w:sz w:val="22"/>
              </w:rPr>
              <w:t>Nxumalo</w:t>
            </w:r>
            <w:proofErr w:type="spellEnd"/>
            <w:r>
              <w:rPr>
                <w:rFonts w:asciiTheme="minorHAnsi" w:hAnsiTheme="minorHAnsi"/>
                <w:sz w:val="22"/>
              </w:rPr>
              <w:t xml:space="preserve">  </w:t>
            </w:r>
            <w:r w:rsidRPr="000F78A8">
              <w:rPr>
                <w:rFonts w:asciiTheme="minorHAnsi" w:hAnsiTheme="minorHAnsi"/>
                <w:b/>
                <w:color w:val="C00000"/>
                <w:sz w:val="22"/>
              </w:rPr>
              <w:t>(MPH)</w:t>
            </w:r>
            <w:r w:rsidRPr="00985E20">
              <w:rPr>
                <w:rFonts w:asciiTheme="minorHAnsi" w:hAnsiTheme="minorHAnsi"/>
                <w:b/>
                <w:bCs/>
                <w:color w:val="C00000"/>
                <w:sz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5220E8" w:rsidRDefault="005220E8" w:rsidP="00C542B6">
            <w:pPr>
              <w:pStyle w:val="NoSpacing"/>
              <w:rPr>
                <w:rFonts w:asciiTheme="minorHAnsi" w:hAnsiTheme="minorHAnsi"/>
                <w:sz w:val="22"/>
              </w:rPr>
            </w:pPr>
            <w:r w:rsidRPr="00072D91">
              <w:rPr>
                <w:rFonts w:asciiTheme="minorHAnsi" w:hAnsiTheme="minorHAnsi"/>
                <w:sz w:val="22"/>
              </w:rPr>
              <w:t>LAW401</w:t>
            </w:r>
          </w:p>
          <w:p w:rsidR="005220E8" w:rsidRDefault="005220E8" w:rsidP="00C542B6">
            <w:pPr>
              <w:pStyle w:val="NoSpacing"/>
              <w:rPr>
                <w:rFonts w:asciiTheme="minorHAnsi" w:hAnsiTheme="minorHAnsi"/>
                <w:sz w:val="22"/>
              </w:rPr>
            </w:pPr>
          </w:p>
          <w:p w:rsidR="005220E8" w:rsidRPr="00072D91" w:rsidRDefault="005220E8" w:rsidP="00C542B6">
            <w:pPr>
              <w:pStyle w:val="NoSpacing"/>
              <w:rPr>
                <w:rFonts w:asciiTheme="minorHAnsi" w:hAnsiTheme="minorHAnsi"/>
                <w:sz w:val="22"/>
              </w:rPr>
            </w:pPr>
            <w:r>
              <w:rPr>
                <w:rFonts w:asciiTheme="minorHAnsi" w:hAnsiTheme="minorHAnsi"/>
                <w:sz w:val="22"/>
              </w:rPr>
              <w:t>CPS201</w:t>
            </w:r>
          </w:p>
        </w:tc>
        <w:tc>
          <w:tcPr>
            <w:tcW w:w="1440" w:type="dxa"/>
            <w:tcBorders>
              <w:top w:val="single" w:sz="4" w:space="0" w:color="auto"/>
              <w:left w:val="single" w:sz="4" w:space="0" w:color="auto"/>
              <w:bottom w:val="single" w:sz="4" w:space="0" w:color="auto"/>
              <w:right w:val="single" w:sz="4" w:space="0" w:color="auto"/>
            </w:tcBorders>
          </w:tcPr>
          <w:p w:rsidR="005220E8" w:rsidRDefault="005220E8" w:rsidP="00C542B6">
            <w:pPr>
              <w:pStyle w:val="NoSpacing"/>
              <w:rPr>
                <w:rFonts w:asciiTheme="minorHAnsi" w:hAnsiTheme="minorHAnsi"/>
                <w:sz w:val="22"/>
              </w:rPr>
            </w:pPr>
            <w:r w:rsidRPr="00072D91">
              <w:rPr>
                <w:rFonts w:asciiTheme="minorHAnsi" w:hAnsiTheme="minorHAnsi"/>
                <w:sz w:val="22"/>
              </w:rPr>
              <w:t>Dip = 10</w:t>
            </w:r>
          </w:p>
          <w:p w:rsidR="005220E8" w:rsidRDefault="005220E8" w:rsidP="00C542B6">
            <w:pPr>
              <w:pStyle w:val="NoSpacing"/>
              <w:rPr>
                <w:rFonts w:asciiTheme="minorHAnsi" w:hAnsiTheme="minorHAnsi"/>
                <w:sz w:val="22"/>
              </w:rPr>
            </w:pPr>
          </w:p>
          <w:p w:rsidR="005220E8" w:rsidRPr="00072D91" w:rsidRDefault="005220E8" w:rsidP="00C542B6">
            <w:pPr>
              <w:pStyle w:val="NoSpacing"/>
              <w:rPr>
                <w:rFonts w:asciiTheme="minorHAnsi" w:hAnsiTheme="minorHAnsi"/>
                <w:sz w:val="22"/>
              </w:rPr>
            </w:pPr>
            <w:r>
              <w:rPr>
                <w:rFonts w:asciiTheme="minorHAnsi" w:hAnsiTheme="minorHAnsi"/>
                <w:sz w:val="22"/>
              </w:rPr>
              <w:t>PSS = 120.</w:t>
            </w:r>
          </w:p>
        </w:tc>
        <w:tc>
          <w:tcPr>
            <w:tcW w:w="243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      ---</w:t>
            </w:r>
          </w:p>
        </w:tc>
      </w:tr>
      <w:tr w:rsidR="005220E8" w:rsidRPr="00072D91" w:rsidTr="00C542B6">
        <w:tc>
          <w:tcPr>
            <w:tcW w:w="5670" w:type="dxa"/>
            <w:gridSpan w:val="3"/>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b/>
                <w:color w:val="3617A9"/>
                <w:sz w:val="22"/>
              </w:rPr>
            </w:pPr>
          </w:p>
          <w:p w:rsidR="005220E8" w:rsidRPr="00072D91" w:rsidRDefault="005220E8" w:rsidP="00C542B6">
            <w:pPr>
              <w:pStyle w:val="NoSpacing"/>
              <w:rPr>
                <w:rFonts w:asciiTheme="minorHAnsi" w:hAnsiTheme="minorHAnsi"/>
                <w:sz w:val="22"/>
              </w:rPr>
            </w:pPr>
            <w:r>
              <w:rPr>
                <w:rFonts w:asciiTheme="minorHAnsi" w:hAnsiTheme="minorHAnsi"/>
                <w:b/>
                <w:color w:val="3617A9"/>
                <w:sz w:val="22"/>
              </w:rPr>
              <w:t>05</w:t>
            </w:r>
            <w:r w:rsidRPr="00072D91">
              <w:rPr>
                <w:rFonts w:asciiTheme="minorHAnsi" w:hAnsiTheme="minorHAnsi"/>
                <w:b/>
                <w:color w:val="3617A9"/>
                <w:sz w:val="22"/>
              </w:rPr>
              <w:t xml:space="preserve"> </w:t>
            </w:r>
            <w:r>
              <w:rPr>
                <w:rFonts w:asciiTheme="minorHAnsi" w:hAnsiTheme="minorHAnsi"/>
                <w:b/>
                <w:color w:val="3617A9"/>
                <w:sz w:val="22"/>
              </w:rPr>
              <w:t>May</w:t>
            </w:r>
            <w:r w:rsidRPr="00072D91">
              <w:rPr>
                <w:rFonts w:asciiTheme="minorHAnsi" w:hAnsiTheme="minorHAnsi"/>
                <w:b/>
                <w:color w:val="3617A9"/>
                <w:sz w:val="22"/>
              </w:rPr>
              <w:t>, 2021 Morning: 9.00 – 12.00 Noon</w:t>
            </w:r>
          </w:p>
        </w:tc>
        <w:tc>
          <w:tcPr>
            <w:tcW w:w="5220" w:type="dxa"/>
            <w:gridSpan w:val="5"/>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b/>
                <w:color w:val="3617A9"/>
                <w:sz w:val="22"/>
              </w:rPr>
            </w:pPr>
          </w:p>
          <w:p w:rsidR="005220E8" w:rsidRPr="00072D91" w:rsidRDefault="005220E8" w:rsidP="00C542B6">
            <w:pPr>
              <w:pStyle w:val="NoSpacing"/>
              <w:rPr>
                <w:rFonts w:asciiTheme="minorHAnsi" w:hAnsiTheme="minorHAnsi"/>
                <w:sz w:val="22"/>
              </w:rPr>
            </w:pPr>
            <w:r>
              <w:rPr>
                <w:rFonts w:asciiTheme="minorHAnsi" w:hAnsiTheme="minorHAnsi"/>
                <w:b/>
                <w:color w:val="3617A9"/>
                <w:sz w:val="22"/>
              </w:rPr>
              <w:t>05</w:t>
            </w:r>
            <w:r w:rsidRPr="00072D91">
              <w:rPr>
                <w:rFonts w:asciiTheme="minorHAnsi" w:hAnsiTheme="minorHAnsi"/>
                <w:b/>
                <w:color w:val="3617A9"/>
                <w:sz w:val="22"/>
              </w:rPr>
              <w:t xml:space="preserve"> </w:t>
            </w:r>
            <w:r>
              <w:rPr>
                <w:rFonts w:asciiTheme="minorHAnsi" w:hAnsiTheme="minorHAnsi"/>
                <w:b/>
                <w:color w:val="3617A9"/>
                <w:sz w:val="22"/>
              </w:rPr>
              <w:t>May</w:t>
            </w:r>
            <w:r w:rsidRPr="00072D91">
              <w:rPr>
                <w:rFonts w:asciiTheme="minorHAnsi" w:hAnsiTheme="minorHAnsi"/>
                <w:b/>
                <w:color w:val="3617A9"/>
                <w:sz w:val="22"/>
              </w:rPr>
              <w:t>, 2021 Afternoon: 2.00 – 5.00 pm</w:t>
            </w:r>
          </w:p>
        </w:tc>
      </w:tr>
      <w:tr w:rsidR="005220E8" w:rsidRPr="00072D91" w:rsidTr="00C542B6">
        <w:tc>
          <w:tcPr>
            <w:tcW w:w="2880" w:type="dxa"/>
            <w:tcBorders>
              <w:top w:val="single" w:sz="4" w:space="0" w:color="auto"/>
              <w:left w:val="single" w:sz="4" w:space="0" w:color="auto"/>
              <w:bottom w:val="single" w:sz="4" w:space="0" w:color="auto"/>
              <w:right w:val="single" w:sz="4" w:space="0" w:color="auto"/>
            </w:tcBorders>
          </w:tcPr>
          <w:p w:rsidR="005220E8" w:rsidRPr="00CA456B" w:rsidRDefault="005220E8" w:rsidP="00C542B6">
            <w:pPr>
              <w:pStyle w:val="NoSpacing"/>
              <w:rPr>
                <w:rFonts w:asciiTheme="minorHAnsi" w:hAnsiTheme="minorHAnsi"/>
                <w:color w:val="00B0F0"/>
                <w:sz w:val="22"/>
              </w:rPr>
            </w:pPr>
            <w:r w:rsidRPr="00CA456B">
              <w:rPr>
                <w:rFonts w:asciiTheme="minorHAnsi" w:hAnsiTheme="minorHAnsi"/>
                <w:color w:val="00B0F0"/>
                <w:sz w:val="22"/>
              </w:rPr>
              <w:t xml:space="preserve">Ms. ST. </w:t>
            </w:r>
            <w:proofErr w:type="spellStart"/>
            <w:r w:rsidRPr="00CA456B">
              <w:rPr>
                <w:rFonts w:asciiTheme="minorHAnsi" w:hAnsiTheme="minorHAnsi"/>
                <w:color w:val="00B0F0"/>
                <w:sz w:val="22"/>
              </w:rPr>
              <w:t>Shongwe</w:t>
            </w:r>
            <w:proofErr w:type="spellEnd"/>
          </w:p>
          <w:p w:rsidR="005220E8" w:rsidRDefault="005220E8" w:rsidP="00C542B6">
            <w:pPr>
              <w:pStyle w:val="NoSpacing"/>
              <w:rPr>
                <w:rFonts w:asciiTheme="minorHAnsi" w:hAnsiTheme="minorHAnsi"/>
                <w:sz w:val="22"/>
              </w:rPr>
            </w:pPr>
            <w:r w:rsidRPr="00072D91">
              <w:rPr>
                <w:rFonts w:asciiTheme="minorHAnsi" w:hAnsiTheme="minorHAnsi"/>
                <w:sz w:val="22"/>
              </w:rPr>
              <w:t xml:space="preserve">Dr. T.T. </w:t>
            </w:r>
            <w:proofErr w:type="spellStart"/>
            <w:r w:rsidRPr="00072D91">
              <w:rPr>
                <w:rFonts w:asciiTheme="minorHAnsi" w:hAnsiTheme="minorHAnsi"/>
                <w:sz w:val="22"/>
              </w:rPr>
              <w:t>Rugube</w:t>
            </w:r>
            <w:proofErr w:type="spellEnd"/>
            <w:r w:rsidRPr="00072D91">
              <w:rPr>
                <w:rFonts w:asciiTheme="minorHAnsi" w:hAnsiTheme="minorHAnsi"/>
                <w:sz w:val="22"/>
              </w:rPr>
              <w:t xml:space="preserve"> </w:t>
            </w:r>
          </w:p>
          <w:p w:rsidR="005220E8" w:rsidRPr="001D6AF1" w:rsidRDefault="005220E8" w:rsidP="00796638">
            <w:pPr>
              <w:pStyle w:val="NoSpacing"/>
              <w:rPr>
                <w:rFonts w:asciiTheme="minorHAnsi" w:hAnsiTheme="minorHAnsi"/>
                <w:b/>
                <w:bCs/>
                <w:sz w:val="22"/>
              </w:rPr>
            </w:pPr>
            <w:r w:rsidRPr="009A74F1">
              <w:rPr>
                <w:rFonts w:asciiTheme="minorHAnsi" w:hAnsiTheme="minorHAnsi"/>
                <w:b/>
                <w:bCs/>
                <w:color w:val="C00000"/>
                <w:sz w:val="22"/>
              </w:rPr>
              <w:t>(</w:t>
            </w:r>
            <w:r w:rsidR="00796638">
              <w:rPr>
                <w:rFonts w:asciiTheme="minorHAnsi" w:hAnsiTheme="minorHAnsi"/>
                <w:b/>
                <w:bCs/>
                <w:color w:val="C00000"/>
                <w:sz w:val="22"/>
              </w:rPr>
              <w:t>New Classroom</w:t>
            </w:r>
            <w:r w:rsidRPr="009A74F1">
              <w:rPr>
                <w:rFonts w:asciiTheme="minorHAnsi" w:hAnsiTheme="minorHAnsi"/>
                <w:b/>
                <w:bCs/>
                <w:color w:val="C00000"/>
                <w:sz w:val="22"/>
              </w:rPr>
              <w:t>)</w:t>
            </w: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LAW403</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CPS205</w:t>
            </w:r>
          </w:p>
        </w:tc>
        <w:tc>
          <w:tcPr>
            <w:tcW w:w="144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Dip = 10</w:t>
            </w:r>
          </w:p>
          <w:p w:rsidR="005220E8" w:rsidRPr="00072D91" w:rsidRDefault="005220E8" w:rsidP="00C542B6">
            <w:pPr>
              <w:pStyle w:val="NoSpacing"/>
              <w:rPr>
                <w:rFonts w:asciiTheme="minorHAnsi" w:hAnsiTheme="minorHAnsi"/>
                <w:sz w:val="22"/>
              </w:rPr>
            </w:pPr>
            <w:r w:rsidRPr="00072D91">
              <w:rPr>
                <w:rFonts w:asciiTheme="minorHAnsi" w:hAnsiTheme="minorHAnsi"/>
                <w:sz w:val="22"/>
              </w:rPr>
              <w:t>PSS = 124</w:t>
            </w:r>
          </w:p>
        </w:tc>
        <w:tc>
          <w:tcPr>
            <w:tcW w:w="252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 xml:space="preserve">Dr. </w:t>
            </w:r>
            <w:proofErr w:type="spellStart"/>
            <w:r w:rsidRPr="00072D91">
              <w:rPr>
                <w:rFonts w:asciiTheme="minorHAnsi" w:hAnsiTheme="minorHAnsi"/>
                <w:sz w:val="22"/>
              </w:rPr>
              <w:t>Phindile</w:t>
            </w:r>
            <w:proofErr w:type="spellEnd"/>
            <w:r w:rsidRPr="00072D91">
              <w:rPr>
                <w:rFonts w:asciiTheme="minorHAnsi" w:hAnsiTheme="minorHAnsi"/>
                <w:sz w:val="22"/>
              </w:rPr>
              <w:t xml:space="preserve"> </w:t>
            </w:r>
            <w:proofErr w:type="spellStart"/>
            <w:r w:rsidRPr="00072D91">
              <w:rPr>
                <w:rFonts w:asciiTheme="minorHAnsi" w:hAnsiTheme="minorHAnsi"/>
                <w:sz w:val="22"/>
              </w:rPr>
              <w:t>Nxumalo</w:t>
            </w:r>
            <w:proofErr w:type="spellEnd"/>
          </w:p>
          <w:p w:rsidR="005220E8" w:rsidRPr="00985E20" w:rsidRDefault="005220E8" w:rsidP="00C542B6">
            <w:pPr>
              <w:pStyle w:val="NoSpacing"/>
              <w:rPr>
                <w:rFonts w:asciiTheme="minorHAnsi" w:hAnsiTheme="minorHAnsi"/>
                <w:b/>
                <w:bCs/>
                <w:sz w:val="22"/>
              </w:rPr>
            </w:pPr>
            <w:r w:rsidRPr="009A74F1">
              <w:rPr>
                <w:rFonts w:asciiTheme="minorHAnsi" w:hAnsiTheme="minorHAnsi"/>
                <w:b/>
                <w:bCs/>
                <w:color w:val="C00000"/>
                <w:sz w:val="22"/>
              </w:rPr>
              <w:t>(MPH)</w:t>
            </w:r>
          </w:p>
        </w:tc>
        <w:tc>
          <w:tcPr>
            <w:tcW w:w="1350" w:type="dxa"/>
            <w:gridSpan w:val="2"/>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CPS102</w:t>
            </w:r>
          </w:p>
          <w:p w:rsidR="005220E8" w:rsidRPr="00072D91" w:rsidRDefault="005220E8" w:rsidP="00C542B6">
            <w:pPr>
              <w:pStyle w:val="NoSpacing"/>
              <w:rPr>
                <w:rFonts w:asciiTheme="minorHAnsi" w:hAnsiTheme="minorHAnsi"/>
                <w:sz w:val="22"/>
              </w:rPr>
            </w:pPr>
          </w:p>
        </w:tc>
        <w:tc>
          <w:tcPr>
            <w:tcW w:w="1350" w:type="dxa"/>
            <w:tcBorders>
              <w:top w:val="single" w:sz="4" w:space="0" w:color="auto"/>
              <w:left w:val="single" w:sz="4" w:space="0" w:color="auto"/>
              <w:bottom w:val="single" w:sz="4" w:space="0" w:color="auto"/>
              <w:right w:val="single" w:sz="4" w:space="0" w:color="auto"/>
            </w:tcBorders>
          </w:tcPr>
          <w:p w:rsidR="005220E8" w:rsidRPr="00072D91" w:rsidRDefault="005220E8" w:rsidP="00C542B6">
            <w:pPr>
              <w:pStyle w:val="NoSpacing"/>
              <w:rPr>
                <w:rFonts w:asciiTheme="minorHAnsi" w:hAnsiTheme="minorHAnsi"/>
                <w:sz w:val="22"/>
              </w:rPr>
            </w:pPr>
            <w:r w:rsidRPr="00072D91">
              <w:rPr>
                <w:rFonts w:asciiTheme="minorHAnsi" w:hAnsiTheme="minorHAnsi"/>
                <w:sz w:val="22"/>
              </w:rPr>
              <w:t>PSS = 98</w:t>
            </w:r>
          </w:p>
          <w:p w:rsidR="005220E8" w:rsidRPr="00072D91" w:rsidRDefault="005220E8" w:rsidP="00C542B6">
            <w:pPr>
              <w:pStyle w:val="NoSpacing"/>
              <w:rPr>
                <w:rFonts w:asciiTheme="minorHAnsi" w:hAnsiTheme="minorHAnsi"/>
                <w:sz w:val="22"/>
              </w:rPr>
            </w:pPr>
          </w:p>
        </w:tc>
      </w:tr>
    </w:tbl>
    <w:p w:rsidR="001B63F3" w:rsidRPr="008A36A1" w:rsidRDefault="001B63F3" w:rsidP="001B63F3">
      <w:pPr>
        <w:ind w:left="-540" w:right="-900"/>
        <w:jc w:val="center"/>
        <w:rPr>
          <w:rFonts w:ascii="Rockwell" w:hAnsi="Rockwell"/>
          <w:b/>
          <w:color w:val="C00000"/>
          <w:sz w:val="28"/>
          <w:szCs w:val="28"/>
          <w:u w:val="single"/>
        </w:rPr>
      </w:pPr>
      <w:r w:rsidRPr="008A36A1">
        <w:rPr>
          <w:rFonts w:ascii="Rockwell" w:hAnsi="Rockwell"/>
          <w:b/>
          <w:color w:val="C00000"/>
          <w:sz w:val="28"/>
          <w:szCs w:val="28"/>
          <w:u w:val="single"/>
        </w:rPr>
        <w:lastRenderedPageBreak/>
        <w:t>UNIVERSITY OF ESWATINI</w:t>
      </w:r>
    </w:p>
    <w:p w:rsidR="001B63F3" w:rsidRPr="008A36A1" w:rsidRDefault="001B63F3" w:rsidP="001B63F3">
      <w:pPr>
        <w:ind w:right="-900"/>
        <w:jc w:val="center"/>
        <w:rPr>
          <w:rFonts w:ascii="Rockwell" w:hAnsi="Rockwell"/>
          <w:b/>
          <w:color w:val="C00000"/>
          <w:sz w:val="28"/>
          <w:szCs w:val="28"/>
          <w:u w:val="single"/>
        </w:rPr>
      </w:pPr>
      <w:r w:rsidRPr="008A36A1">
        <w:rPr>
          <w:rFonts w:ascii="Rockwell" w:hAnsi="Rockwell"/>
          <w:b/>
          <w:color w:val="C00000"/>
          <w:sz w:val="28"/>
          <w:szCs w:val="28"/>
          <w:u w:val="single"/>
        </w:rPr>
        <w:t>GUIDELINES FOR INVIGILATORS</w:t>
      </w:r>
    </w:p>
    <w:p w:rsidR="001B63F3" w:rsidRDefault="001B63F3" w:rsidP="001B63F3">
      <w:pPr>
        <w:numPr>
          <w:ilvl w:val="0"/>
          <w:numId w:val="1"/>
        </w:numPr>
        <w:spacing w:after="0" w:line="240" w:lineRule="auto"/>
        <w:ind w:right="-900"/>
        <w:rPr>
          <w:b/>
        </w:rPr>
      </w:pPr>
      <w:r>
        <w:rPr>
          <w:b/>
        </w:rPr>
        <w:t>ALL INVIGILATORS MUST ACQUAINT THEMSELVES WITH THESE REGULATIONS AND THE EXAMINATION REGULATIONS FOR CANDIDATES</w:t>
      </w:r>
    </w:p>
    <w:p w:rsidR="001B63F3" w:rsidRDefault="001B63F3" w:rsidP="001B63F3">
      <w:pPr>
        <w:ind w:right="-900"/>
        <w:rPr>
          <w:b/>
        </w:rPr>
      </w:pPr>
    </w:p>
    <w:p w:rsidR="001B63F3" w:rsidRDefault="001B63F3" w:rsidP="001B63F3">
      <w:pPr>
        <w:ind w:right="-900"/>
        <w:rPr>
          <w:b/>
        </w:rPr>
      </w:pPr>
      <w:r>
        <w:rPr>
          <w:b/>
        </w:rPr>
        <w:t>PROCEDURE BEFORE THE EXAMINATION</w:t>
      </w:r>
    </w:p>
    <w:p w:rsidR="001B63F3" w:rsidRDefault="001B63F3" w:rsidP="001B63F3">
      <w:pPr>
        <w:ind w:right="-900"/>
        <w:rPr>
          <w:b/>
        </w:rPr>
      </w:pPr>
      <w:r>
        <w:rPr>
          <w:b/>
        </w:rPr>
        <w:t>GENERAL</w:t>
      </w:r>
    </w:p>
    <w:p w:rsidR="001B63F3" w:rsidRDefault="001B63F3" w:rsidP="001B63F3">
      <w:pPr>
        <w:numPr>
          <w:ilvl w:val="0"/>
          <w:numId w:val="2"/>
        </w:numPr>
        <w:spacing w:after="0" w:line="240" w:lineRule="auto"/>
        <w:ind w:right="-900"/>
      </w:pPr>
      <w:r>
        <w:t>Staff members assigned the responsibility to invigilate University examinations are expected to conduct such examinations in accordance with these guidelines and regulations.</w:t>
      </w:r>
    </w:p>
    <w:p w:rsidR="001B63F3" w:rsidRDefault="001B63F3" w:rsidP="001B63F3">
      <w:pPr>
        <w:ind w:left="360" w:right="-900"/>
        <w:jc w:val="both"/>
      </w:pPr>
    </w:p>
    <w:p w:rsidR="001B63F3" w:rsidRDefault="001B63F3" w:rsidP="001B63F3">
      <w:pPr>
        <w:numPr>
          <w:ilvl w:val="0"/>
          <w:numId w:val="2"/>
        </w:numPr>
        <w:spacing w:after="0" w:line="240" w:lineRule="auto"/>
        <w:ind w:right="-900"/>
      </w:pPr>
      <w:r>
        <w:t>Staff members are expected to be conversant with not only the invigilation guidelines and regulations but students’ examination regulations as well.</w:t>
      </w:r>
    </w:p>
    <w:p w:rsidR="001B63F3" w:rsidRDefault="001B63F3" w:rsidP="001B63F3">
      <w:pPr>
        <w:ind w:right="-900"/>
        <w:jc w:val="both"/>
      </w:pPr>
    </w:p>
    <w:p w:rsidR="001B63F3" w:rsidRDefault="001B63F3" w:rsidP="001B63F3">
      <w:pPr>
        <w:numPr>
          <w:ilvl w:val="0"/>
          <w:numId w:val="2"/>
        </w:numPr>
        <w:spacing w:after="0" w:line="240" w:lineRule="auto"/>
        <w:ind w:right="-900"/>
        <w:rPr>
          <w:b/>
        </w:rPr>
      </w:pPr>
      <w:r>
        <w:t>Ignorance of the guidelines and regulations shall not be sufficient excuse for violation.</w:t>
      </w:r>
    </w:p>
    <w:p w:rsidR="001B63F3" w:rsidRDefault="001B63F3" w:rsidP="001B63F3">
      <w:pPr>
        <w:ind w:right="-900"/>
        <w:rPr>
          <w:b/>
        </w:rPr>
      </w:pPr>
    </w:p>
    <w:p w:rsidR="001B63F3" w:rsidRDefault="001B63F3" w:rsidP="001B63F3">
      <w:pPr>
        <w:numPr>
          <w:ilvl w:val="2"/>
          <w:numId w:val="3"/>
        </w:numPr>
        <w:spacing w:after="0" w:line="240" w:lineRule="auto"/>
        <w:ind w:right="-900"/>
        <w:rPr>
          <w:b/>
        </w:rPr>
      </w:pPr>
      <w:r>
        <w:rPr>
          <w:b/>
        </w:rPr>
        <w:t>COLLECTING EXAMINATION PAPERS</w:t>
      </w:r>
    </w:p>
    <w:p w:rsidR="001B63F3" w:rsidRDefault="001B63F3" w:rsidP="001B63F3">
      <w:pPr>
        <w:ind w:right="-900"/>
        <w:jc w:val="both"/>
        <w:rPr>
          <w:b/>
        </w:rPr>
      </w:pPr>
      <w:r>
        <w:t>Sealed envelopes containing examination question papers and other examination material for each session should be collected by the Chief Invigilator and his team from the commencement of each Examination.</w:t>
      </w:r>
    </w:p>
    <w:p w:rsidR="001B63F3" w:rsidRDefault="001B63F3" w:rsidP="001B63F3">
      <w:pPr>
        <w:numPr>
          <w:ilvl w:val="1"/>
          <w:numId w:val="3"/>
        </w:numPr>
        <w:spacing w:after="0" w:line="240" w:lineRule="auto"/>
        <w:ind w:right="-900"/>
        <w:rPr>
          <w:b/>
        </w:rPr>
      </w:pPr>
      <w:r>
        <w:rPr>
          <w:b/>
        </w:rPr>
        <w:tab/>
        <w:t>ATTENDANCE OF EXAMINATIONS</w:t>
      </w:r>
    </w:p>
    <w:p w:rsidR="001B63F3" w:rsidRDefault="001B63F3" w:rsidP="001B63F3">
      <w:pPr>
        <w:ind w:right="-900"/>
        <w:jc w:val="both"/>
      </w:pPr>
    </w:p>
    <w:p w:rsidR="001B63F3" w:rsidRDefault="001B63F3" w:rsidP="001B63F3">
      <w:pPr>
        <w:ind w:right="-900"/>
        <w:rPr>
          <w:b/>
        </w:rPr>
      </w:pPr>
      <w:r>
        <w:t>All invigilators must be in the examination room thirty (30) minutes before the commencement of examination.</w:t>
      </w:r>
    </w:p>
    <w:p w:rsidR="001B63F3" w:rsidRDefault="001B63F3" w:rsidP="001B63F3">
      <w:pPr>
        <w:numPr>
          <w:ilvl w:val="1"/>
          <w:numId w:val="3"/>
        </w:numPr>
        <w:spacing w:after="0" w:line="240" w:lineRule="auto"/>
        <w:ind w:right="-900"/>
        <w:rPr>
          <w:b/>
        </w:rPr>
      </w:pPr>
      <w:r>
        <w:rPr>
          <w:b/>
        </w:rPr>
        <w:tab/>
        <w:t>DISTRIBUTION OF EXAMINATION PAPERS</w:t>
      </w:r>
    </w:p>
    <w:p w:rsidR="001B63F3" w:rsidRDefault="001B63F3" w:rsidP="001B63F3">
      <w:pPr>
        <w:ind w:right="-900"/>
        <w:jc w:val="both"/>
        <w:rPr>
          <w:b/>
        </w:rPr>
      </w:pPr>
      <w:r>
        <w:t>The Chief Invigilator and his team shall open and distribute the examination papers before the admission of the candidates.</w:t>
      </w:r>
    </w:p>
    <w:p w:rsidR="001B63F3" w:rsidRDefault="001B63F3" w:rsidP="001B63F3">
      <w:pPr>
        <w:numPr>
          <w:ilvl w:val="1"/>
          <w:numId w:val="3"/>
        </w:numPr>
        <w:spacing w:after="0" w:line="240" w:lineRule="auto"/>
        <w:ind w:right="-900"/>
        <w:rPr>
          <w:b/>
        </w:rPr>
      </w:pPr>
      <w:r>
        <w:rPr>
          <w:b/>
        </w:rPr>
        <w:tab/>
        <w:t>CANDIDATES’ SEATING ARRANGEMENT</w:t>
      </w:r>
    </w:p>
    <w:p w:rsidR="001B63F3" w:rsidRDefault="001B63F3" w:rsidP="001B63F3">
      <w:pPr>
        <w:ind w:right="-900"/>
        <w:rPr>
          <w:b/>
        </w:rPr>
      </w:pPr>
      <w:r>
        <w:t>Invigilators shall draw the attention of the candidates to the seating arrangements as published by the Chief Invigilator on the board outside or inside the examination room.</w:t>
      </w:r>
    </w:p>
    <w:p w:rsidR="001B63F3" w:rsidRDefault="001B63F3" w:rsidP="001B63F3">
      <w:pPr>
        <w:numPr>
          <w:ilvl w:val="1"/>
          <w:numId w:val="3"/>
        </w:numPr>
        <w:spacing w:after="0" w:line="240" w:lineRule="auto"/>
        <w:ind w:right="-900"/>
        <w:rPr>
          <w:b/>
        </w:rPr>
      </w:pPr>
      <w:r>
        <w:rPr>
          <w:b/>
        </w:rPr>
        <w:tab/>
        <w:t>CANDIDATES’ ARRIVAL FOR AN EXAMINATION</w:t>
      </w:r>
    </w:p>
    <w:p w:rsidR="001B63F3" w:rsidRDefault="001B63F3" w:rsidP="001B63F3">
      <w:pPr>
        <w:ind w:right="-900"/>
      </w:pPr>
      <w:r>
        <w:t>Candidates must be admitted into the Examination room not more than 20 minutes before the start of each examination session.</w:t>
      </w:r>
    </w:p>
    <w:p w:rsidR="008A36A1" w:rsidRDefault="008A36A1" w:rsidP="001B63F3">
      <w:pPr>
        <w:ind w:right="-900"/>
      </w:pPr>
    </w:p>
    <w:p w:rsidR="008A36A1" w:rsidRDefault="008A36A1" w:rsidP="001B63F3">
      <w:pPr>
        <w:ind w:right="-900"/>
      </w:pPr>
    </w:p>
    <w:p w:rsidR="00796638" w:rsidRDefault="00796638" w:rsidP="001B63F3">
      <w:pPr>
        <w:ind w:right="-900"/>
      </w:pPr>
      <w:bookmarkStart w:id="0" w:name="_GoBack"/>
      <w:bookmarkEnd w:id="0"/>
    </w:p>
    <w:p w:rsidR="008A36A1" w:rsidRDefault="008A36A1" w:rsidP="001B63F3">
      <w:pPr>
        <w:ind w:right="-900"/>
      </w:pPr>
    </w:p>
    <w:p w:rsidR="001B63F3" w:rsidRDefault="001B63F3" w:rsidP="001B63F3">
      <w:pPr>
        <w:numPr>
          <w:ilvl w:val="1"/>
          <w:numId w:val="3"/>
        </w:numPr>
        <w:spacing w:after="0" w:line="240" w:lineRule="auto"/>
        <w:ind w:right="-900"/>
        <w:rPr>
          <w:b/>
        </w:rPr>
      </w:pPr>
      <w:r>
        <w:rPr>
          <w:b/>
        </w:rPr>
        <w:lastRenderedPageBreak/>
        <w:tab/>
        <w:t>TAKING OF FOREIGN MATERIAL INTO THE EXAMINATION ROOM</w:t>
      </w:r>
    </w:p>
    <w:p w:rsidR="001B63F3" w:rsidRDefault="001B63F3" w:rsidP="001B63F3">
      <w:pPr>
        <w:ind w:right="-900"/>
        <w:jc w:val="both"/>
        <w:rPr>
          <w:b/>
        </w:rPr>
      </w:pPr>
      <w:r>
        <w:t xml:space="preserve">Candidates may not take into the examination room, any book, notes, duffle bags, brief cases, hand bags, caps, cellular phones, </w:t>
      </w:r>
      <w:proofErr w:type="spellStart"/>
      <w:r>
        <w:t>etc</w:t>
      </w:r>
      <w:proofErr w:type="spellEnd"/>
      <w:r>
        <w:t xml:space="preserve"> or any other </w:t>
      </w:r>
      <w:proofErr w:type="spellStart"/>
      <w:r>
        <w:t>unauthorised</w:t>
      </w:r>
      <w:proofErr w:type="spellEnd"/>
      <w:r>
        <w:t xml:space="preserve"> material nor may they take any writing paper, clean or scrap out of the examination room.</w:t>
      </w:r>
    </w:p>
    <w:p w:rsidR="001B63F3" w:rsidRDefault="001B63F3" w:rsidP="001B63F3">
      <w:pPr>
        <w:numPr>
          <w:ilvl w:val="1"/>
          <w:numId w:val="3"/>
        </w:numPr>
        <w:spacing w:after="0" w:line="240" w:lineRule="auto"/>
        <w:ind w:right="-900"/>
        <w:rPr>
          <w:b/>
        </w:rPr>
      </w:pPr>
      <w:r>
        <w:rPr>
          <w:b/>
        </w:rPr>
        <w:tab/>
        <w:t>ENTRY INTO THE EXAMINATION ROOM</w:t>
      </w:r>
    </w:p>
    <w:p w:rsidR="001B63F3" w:rsidRDefault="001B63F3" w:rsidP="001B63F3">
      <w:pPr>
        <w:ind w:right="-900"/>
        <w:rPr>
          <w:b/>
        </w:rPr>
      </w:pPr>
      <w:r>
        <w:t>Candidates must be told when they can enter the examination room and silence must be observed on entry and whilst in the examination room.</w:t>
      </w:r>
    </w:p>
    <w:p w:rsidR="001B63F3" w:rsidRDefault="001B63F3" w:rsidP="001B63F3">
      <w:pPr>
        <w:numPr>
          <w:ilvl w:val="1"/>
          <w:numId w:val="3"/>
        </w:numPr>
        <w:spacing w:after="0" w:line="240" w:lineRule="auto"/>
        <w:ind w:right="-900"/>
        <w:rPr>
          <w:b/>
        </w:rPr>
      </w:pPr>
      <w:r>
        <w:rPr>
          <w:b/>
        </w:rPr>
        <w:tab/>
        <w:t>LATE ARRIVAL</w:t>
      </w:r>
    </w:p>
    <w:p w:rsidR="001B63F3" w:rsidRDefault="001B63F3" w:rsidP="001B63F3">
      <w:pPr>
        <w:ind w:right="-900"/>
        <w:jc w:val="both"/>
      </w:pPr>
      <w:r>
        <w:t>No candidate shall be permitted to enter the examination room after the lapse of half an hour (30 minutes) from the commencement of the examination.</w:t>
      </w:r>
    </w:p>
    <w:p w:rsidR="001B63F3" w:rsidRDefault="001B63F3" w:rsidP="001B63F3">
      <w:pPr>
        <w:numPr>
          <w:ilvl w:val="1"/>
          <w:numId w:val="3"/>
        </w:numPr>
        <w:spacing w:after="0" w:line="240" w:lineRule="auto"/>
        <w:ind w:right="-900"/>
        <w:rPr>
          <w:b/>
        </w:rPr>
      </w:pPr>
      <w:r>
        <w:rPr>
          <w:b/>
        </w:rPr>
        <w:tab/>
        <w:t>PRODUCTION OF IDENTITY CARDS</w:t>
      </w:r>
    </w:p>
    <w:p w:rsidR="001B63F3" w:rsidRDefault="001B63F3" w:rsidP="001B63F3">
      <w:pPr>
        <w:ind w:right="-900"/>
        <w:rPr>
          <w:b/>
        </w:rPr>
      </w:pPr>
      <w:r>
        <w:t>Candidates will be required to produce their I.D. cards and place them on the desk on the left hand side corner of their desks for inspection by the invigilators.</w:t>
      </w:r>
    </w:p>
    <w:p w:rsidR="001B63F3" w:rsidRDefault="001B63F3" w:rsidP="001B63F3">
      <w:pPr>
        <w:numPr>
          <w:ilvl w:val="1"/>
          <w:numId w:val="3"/>
        </w:numPr>
        <w:spacing w:after="0" w:line="240" w:lineRule="auto"/>
        <w:ind w:right="-900"/>
        <w:rPr>
          <w:b/>
        </w:rPr>
      </w:pPr>
      <w:r>
        <w:rPr>
          <w:b/>
        </w:rPr>
        <w:tab/>
        <w:t>FILLING IN AN ATTENDANCE CARDS</w:t>
      </w:r>
    </w:p>
    <w:p w:rsidR="001B63F3" w:rsidRDefault="001B63F3" w:rsidP="001B63F3">
      <w:pPr>
        <w:ind w:right="-900"/>
        <w:jc w:val="both"/>
      </w:pPr>
      <w:r>
        <w:t>Candidates will bring with them examination attendance cards which they will have to sign once seated. The attendance cards must be collected as soon as the examination has started. Candidates without the printed attendance cards should be referred to the Examinations Office immediately.</w:t>
      </w:r>
    </w:p>
    <w:p w:rsidR="001B63F3" w:rsidRDefault="001B63F3" w:rsidP="001B63F3">
      <w:pPr>
        <w:numPr>
          <w:ilvl w:val="1"/>
          <w:numId w:val="3"/>
        </w:numPr>
        <w:spacing w:after="0" w:line="240" w:lineRule="auto"/>
        <w:ind w:right="-900"/>
        <w:rPr>
          <w:b/>
        </w:rPr>
      </w:pPr>
      <w:r>
        <w:rPr>
          <w:b/>
        </w:rPr>
        <w:tab/>
        <w:t>ARRIVAL OF SUBJECT EXAMINERS/REPRESENTATIVES</w:t>
      </w:r>
    </w:p>
    <w:p w:rsidR="001B63F3" w:rsidRDefault="001B63F3" w:rsidP="001B63F3">
      <w:pPr>
        <w:ind w:right="-900"/>
      </w:pPr>
      <w:r>
        <w:t>Subject examiners/representatives of papers being written should attend for the first 15 minutes of each examination to answer any queries which might arise.</w:t>
      </w:r>
    </w:p>
    <w:p w:rsidR="001B63F3" w:rsidRDefault="001B63F3" w:rsidP="001B63F3">
      <w:pPr>
        <w:numPr>
          <w:ilvl w:val="1"/>
          <w:numId w:val="3"/>
        </w:numPr>
        <w:spacing w:after="0" w:line="240" w:lineRule="auto"/>
        <w:ind w:right="-900"/>
        <w:rPr>
          <w:b/>
        </w:rPr>
      </w:pPr>
      <w:r>
        <w:rPr>
          <w:b/>
        </w:rPr>
        <w:tab/>
        <w:t>CANDIDATES’ READING TIME</w:t>
      </w:r>
    </w:p>
    <w:p w:rsidR="001B63F3" w:rsidRDefault="001B63F3" w:rsidP="001B63F3">
      <w:pPr>
        <w:ind w:right="-900"/>
        <w:jc w:val="both"/>
      </w:pPr>
      <w:r>
        <w:t>Candidates must be given five minutes reading time prior to the scheduled time of commencement.</w:t>
      </w:r>
    </w:p>
    <w:p w:rsidR="001B63F3" w:rsidRDefault="001B63F3" w:rsidP="001B63F3">
      <w:pPr>
        <w:numPr>
          <w:ilvl w:val="1"/>
          <w:numId w:val="3"/>
        </w:numPr>
        <w:spacing w:after="0" w:line="240" w:lineRule="auto"/>
        <w:ind w:right="-900"/>
        <w:rPr>
          <w:b/>
        </w:rPr>
      </w:pPr>
      <w:r>
        <w:rPr>
          <w:b/>
        </w:rPr>
        <w:tab/>
        <w:t>LEAVING THE EXAMINATION ROOM</w:t>
      </w:r>
    </w:p>
    <w:p w:rsidR="001B63F3" w:rsidRDefault="001B63F3" w:rsidP="001B63F3">
      <w:pPr>
        <w:ind w:right="-900"/>
        <w:jc w:val="both"/>
      </w:pPr>
      <w:r>
        <w:t>Candidates must not be allowed to leave the examination room during the first hour of the examination session unless they feel unwell.  Candidates must also not leave during the last ten minutes of the examination and must remain seated until examination scripts have been collected and checked by the invigilators.  If a candidate has completed his papers before the specified time and wishes to leave, he must be advised to do so as quietly as possible, so as not to disturb the other candidates.  Permission to leave at any time must be requested from the invigilator.</w:t>
      </w:r>
    </w:p>
    <w:p w:rsidR="001B63F3" w:rsidRDefault="001B63F3" w:rsidP="001B63F3">
      <w:pPr>
        <w:numPr>
          <w:ilvl w:val="1"/>
          <w:numId w:val="3"/>
        </w:numPr>
        <w:spacing w:after="0" w:line="240" w:lineRule="auto"/>
        <w:ind w:right="-900"/>
        <w:rPr>
          <w:b/>
        </w:rPr>
      </w:pPr>
      <w:r>
        <w:rPr>
          <w:b/>
        </w:rPr>
        <w:tab/>
        <w:t>ILLNESS DURING THE EXAMINATION</w:t>
      </w:r>
    </w:p>
    <w:p w:rsidR="001B63F3" w:rsidRDefault="001B63F3" w:rsidP="001B63F3">
      <w:pPr>
        <w:ind w:right="-900"/>
        <w:jc w:val="both"/>
      </w:pPr>
      <w:r>
        <w:t>If a candidate reports ill during an Examination, the campus nurse must be contacted immediately.</w:t>
      </w:r>
    </w:p>
    <w:p w:rsidR="001B63F3" w:rsidRDefault="001B63F3" w:rsidP="001B63F3">
      <w:pPr>
        <w:numPr>
          <w:ilvl w:val="1"/>
          <w:numId w:val="3"/>
        </w:numPr>
        <w:spacing w:after="0" w:line="240" w:lineRule="auto"/>
        <w:ind w:right="-900"/>
        <w:rPr>
          <w:b/>
        </w:rPr>
      </w:pPr>
      <w:r>
        <w:rPr>
          <w:b/>
        </w:rPr>
        <w:tab/>
        <w:t>MISCONDUCT DURING AN EXAMINATION</w:t>
      </w:r>
    </w:p>
    <w:p w:rsidR="001B63F3" w:rsidRDefault="001B63F3" w:rsidP="001B63F3">
      <w:pPr>
        <w:ind w:right="-900"/>
        <w:jc w:val="both"/>
      </w:pPr>
      <w:r>
        <w:t>In case of misconduct as specified in Regulation 011.30 contained in Examination Regulations for candidates, and after consultation with the Examinations Officer, the Chief Invigilator shall take appropriate action.</w:t>
      </w:r>
    </w:p>
    <w:p w:rsidR="001B63F3" w:rsidRDefault="001B63F3" w:rsidP="001B63F3">
      <w:pPr>
        <w:numPr>
          <w:ilvl w:val="1"/>
          <w:numId w:val="3"/>
        </w:numPr>
        <w:spacing w:after="0" w:line="240" w:lineRule="auto"/>
        <w:ind w:right="-900"/>
        <w:rPr>
          <w:b/>
        </w:rPr>
      </w:pPr>
      <w:r>
        <w:rPr>
          <w:b/>
        </w:rPr>
        <w:tab/>
        <w:t>END OF EXAMINATION</w:t>
      </w:r>
    </w:p>
    <w:p w:rsidR="001B63F3" w:rsidRDefault="001B63F3" w:rsidP="001B63F3">
      <w:pPr>
        <w:numPr>
          <w:ilvl w:val="0"/>
          <w:numId w:val="4"/>
        </w:numPr>
        <w:spacing w:after="0" w:line="240" w:lineRule="auto"/>
        <w:ind w:right="-900"/>
        <w:jc w:val="both"/>
      </w:pPr>
      <w:r>
        <w:t>Candidates should be given a clear warning FIVE minutes before the expiration of time allowed for any paper.</w:t>
      </w:r>
    </w:p>
    <w:p w:rsidR="001B63F3" w:rsidRDefault="001B63F3" w:rsidP="001B63F3">
      <w:pPr>
        <w:ind w:left="360" w:right="-900"/>
        <w:jc w:val="both"/>
      </w:pPr>
    </w:p>
    <w:p w:rsidR="001B63F3" w:rsidRDefault="001B63F3" w:rsidP="001B63F3">
      <w:pPr>
        <w:numPr>
          <w:ilvl w:val="0"/>
          <w:numId w:val="4"/>
        </w:numPr>
        <w:spacing w:after="0" w:line="240" w:lineRule="auto"/>
        <w:ind w:right="-900"/>
        <w:jc w:val="both"/>
      </w:pPr>
      <w:r>
        <w:lastRenderedPageBreak/>
        <w:t xml:space="preserve">At the end of the examination, the Chief Invigilator should remind the candidates to ensure that necessary details on the covers of the answer folders and on the sheets </w:t>
      </w:r>
      <w:proofErr w:type="gramStart"/>
      <w:r>
        <w:t>used,</w:t>
      </w:r>
      <w:proofErr w:type="gramEnd"/>
      <w:r>
        <w:t xml:space="preserve"> have been filled.</w:t>
      </w:r>
    </w:p>
    <w:p w:rsidR="001B63F3" w:rsidRDefault="001B63F3" w:rsidP="001B63F3">
      <w:pPr>
        <w:ind w:left="360" w:right="-900"/>
        <w:jc w:val="both"/>
      </w:pPr>
    </w:p>
    <w:p w:rsidR="001B63F3" w:rsidRDefault="001B63F3" w:rsidP="001B63F3">
      <w:pPr>
        <w:numPr>
          <w:ilvl w:val="0"/>
          <w:numId w:val="4"/>
        </w:numPr>
        <w:spacing w:after="0" w:line="240" w:lineRule="auto"/>
        <w:ind w:right="-900"/>
        <w:jc w:val="both"/>
      </w:pPr>
      <w:r>
        <w:t>At the close of each examination session the Chief Invigilator and his team must emphasize to students that it is an offence to take away writing papers out of the examination room.  The Chief Invigilator and his team must collect all unused writing paper, and spoiled writing paper.</w:t>
      </w:r>
    </w:p>
    <w:p w:rsidR="001B63F3" w:rsidRDefault="001B63F3" w:rsidP="001B63F3">
      <w:pPr>
        <w:ind w:left="360" w:right="-900"/>
        <w:jc w:val="both"/>
      </w:pPr>
    </w:p>
    <w:p w:rsidR="001B63F3" w:rsidRDefault="001B63F3" w:rsidP="001B63F3">
      <w:pPr>
        <w:numPr>
          <w:ilvl w:val="0"/>
          <w:numId w:val="4"/>
        </w:numPr>
        <w:spacing w:after="0" w:line="240" w:lineRule="auto"/>
        <w:ind w:right="-900"/>
      </w:pPr>
      <w:r>
        <w:t>Answer scripts should be collected from candidates’ desks at the close of the every examination and checked against candidates’ place cards. The scripts, the papers and all other examination material should be taken by the Chief Invigilator and his team to the Examination Officer.  Upon delivery an appropriate form will be signed to confirm receipt of the scripts.</w:t>
      </w:r>
    </w:p>
    <w:p w:rsidR="001B63F3" w:rsidRDefault="001B63F3" w:rsidP="001B63F3">
      <w:pPr>
        <w:ind w:right="-900"/>
        <w:rPr>
          <w:b/>
        </w:rPr>
      </w:pPr>
    </w:p>
    <w:p w:rsidR="001B63F3" w:rsidRDefault="001B63F3" w:rsidP="001B63F3">
      <w:pPr>
        <w:numPr>
          <w:ilvl w:val="1"/>
          <w:numId w:val="3"/>
        </w:numPr>
        <w:spacing w:after="0" w:line="240" w:lineRule="auto"/>
        <w:ind w:right="-900"/>
        <w:rPr>
          <w:b/>
        </w:rPr>
      </w:pPr>
      <w:r>
        <w:rPr>
          <w:b/>
        </w:rPr>
        <w:tab/>
        <w:t xml:space="preserve">COLLECTION OF WRITTEN EXAMINATION SCRIPTS FROM THE  </w:t>
      </w:r>
    </w:p>
    <w:p w:rsidR="001B63F3" w:rsidRDefault="001B63F3" w:rsidP="001B63F3">
      <w:pPr>
        <w:ind w:right="-900" w:firstLine="720"/>
        <w:rPr>
          <w:b/>
        </w:rPr>
      </w:pPr>
      <w:r>
        <w:rPr>
          <w:b/>
        </w:rPr>
        <w:t>EXAMINATION OFFICER</w:t>
      </w:r>
    </w:p>
    <w:p w:rsidR="001B63F3" w:rsidRDefault="001B63F3" w:rsidP="001B63F3">
      <w:pPr>
        <w:ind w:right="-900"/>
        <w:jc w:val="both"/>
      </w:pPr>
      <w:proofErr w:type="gramStart"/>
      <w:r>
        <w:t>A subject</w:t>
      </w:r>
      <w:proofErr w:type="gramEnd"/>
      <w:r>
        <w:t xml:space="preserve"> examiner/representatives of the subject being examined should collect the examinations scripts from the Examination Officer at the end of the examination, for marking.  It is assumed that Heads of Department will have issued instruction to their colleagues concerning the arrangements for the marking of the papers and the transfer of the scripts from one examiner to another.</w:t>
      </w:r>
    </w:p>
    <w:p w:rsidR="001B63F3" w:rsidRDefault="001B63F3" w:rsidP="001B63F3">
      <w:pPr>
        <w:ind w:right="-900"/>
        <w:rPr>
          <w:b/>
        </w:rPr>
      </w:pPr>
      <w:r>
        <w:rPr>
          <w:b/>
        </w:rPr>
        <w:t>2.18</w:t>
      </w:r>
      <w:r>
        <w:rPr>
          <w:b/>
        </w:rPr>
        <w:tab/>
        <w:t>CONSENQUENCES OF FAILURE TO INVIGILATE</w:t>
      </w:r>
    </w:p>
    <w:p w:rsidR="001B63F3" w:rsidRDefault="001B63F3" w:rsidP="001B63F3">
      <w:pPr>
        <w:numPr>
          <w:ilvl w:val="0"/>
          <w:numId w:val="5"/>
        </w:numPr>
        <w:spacing w:after="0" w:line="240" w:lineRule="auto"/>
        <w:ind w:right="-900"/>
        <w:jc w:val="both"/>
      </w:pPr>
      <w:r>
        <w:t>The Chief Invigilator must inform the Examination Officer, in writing, of any staff member who does not attend invigilation when assigned to do so.  The letter should be copied to the Registrar.  The Examinations Officer must then write to the staff member asking for an explanation which must be submitted to the Registrar by the staff member within 14 days.  The explanation will be filed in the official record of the staff member concerned.</w:t>
      </w:r>
    </w:p>
    <w:p w:rsidR="001B63F3" w:rsidRDefault="001B63F3" w:rsidP="001B63F3">
      <w:pPr>
        <w:ind w:left="360" w:right="-900"/>
        <w:jc w:val="both"/>
      </w:pPr>
    </w:p>
    <w:p w:rsidR="001B63F3" w:rsidRDefault="001B63F3" w:rsidP="001B63F3">
      <w:pPr>
        <w:numPr>
          <w:ilvl w:val="0"/>
          <w:numId w:val="5"/>
        </w:numPr>
        <w:spacing w:after="0" w:line="240" w:lineRule="auto"/>
        <w:ind w:right="-900"/>
        <w:jc w:val="both"/>
      </w:pPr>
      <w:r>
        <w:t>Where the Chief Invigilator fails to report at invigilation, one team member must report the matter to the Examinations Officer who will in turn appoint a Chief Invigilator from the team.</w:t>
      </w:r>
    </w:p>
    <w:p w:rsidR="001B63F3" w:rsidRDefault="001B63F3" w:rsidP="001B63F3">
      <w:pPr>
        <w:ind w:left="-540" w:right="-900"/>
        <w:jc w:val="center"/>
      </w:pPr>
    </w:p>
    <w:p w:rsidR="001B63F3" w:rsidRDefault="001B63F3" w:rsidP="001B63F3">
      <w:pPr>
        <w:ind w:left="-540" w:right="-900"/>
        <w:jc w:val="center"/>
      </w:pPr>
    </w:p>
    <w:p w:rsidR="001B63F3" w:rsidRPr="003C4D11" w:rsidRDefault="001B63F3">
      <w:pPr>
        <w:rPr>
          <w:rFonts w:ascii="Tahoma" w:hAnsi="Tahoma" w:cs="Tahoma"/>
        </w:rPr>
      </w:pPr>
    </w:p>
    <w:sectPr w:rsidR="001B63F3" w:rsidRPr="003C4D11" w:rsidSect="0079663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70D"/>
    <w:multiLevelType w:val="hybridMultilevel"/>
    <w:tmpl w:val="AEB2684C"/>
    <w:lvl w:ilvl="0" w:tplc="86D058F2">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B352ED0"/>
    <w:multiLevelType w:val="multilevel"/>
    <w:tmpl w:val="322AC130"/>
    <w:lvl w:ilvl="0">
      <w:start w:val="2"/>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4A9F0537"/>
    <w:multiLevelType w:val="hybridMultilevel"/>
    <w:tmpl w:val="EB24758C"/>
    <w:lvl w:ilvl="0" w:tplc="82661444">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5FC72345"/>
    <w:multiLevelType w:val="multilevel"/>
    <w:tmpl w:val="74D48B2E"/>
    <w:lvl w:ilvl="0">
      <w:start w:val="2"/>
      <w:numFmt w:val="decimal"/>
      <w:lvlText w:val="%1"/>
      <w:lvlJc w:val="left"/>
      <w:pPr>
        <w:tabs>
          <w:tab w:val="num" w:pos="420"/>
        </w:tabs>
        <w:ind w:left="420" w:hanging="420"/>
      </w:pPr>
    </w:lvl>
    <w:lvl w:ilvl="1">
      <w:start w:val="1"/>
      <w:numFmt w:val="decimalZero"/>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0B847E1"/>
    <w:multiLevelType w:val="hybridMultilevel"/>
    <w:tmpl w:val="78C234D0"/>
    <w:lvl w:ilvl="0" w:tplc="E05CDCD6">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11"/>
    <w:rsid w:val="00060B7A"/>
    <w:rsid w:val="000857C9"/>
    <w:rsid w:val="00087E74"/>
    <w:rsid w:val="000E37CF"/>
    <w:rsid w:val="00175C80"/>
    <w:rsid w:val="001B63F3"/>
    <w:rsid w:val="002425CD"/>
    <w:rsid w:val="00261492"/>
    <w:rsid w:val="003A052B"/>
    <w:rsid w:val="003C4D11"/>
    <w:rsid w:val="003E6B5B"/>
    <w:rsid w:val="00415CB5"/>
    <w:rsid w:val="004D19CD"/>
    <w:rsid w:val="005220E8"/>
    <w:rsid w:val="005833D0"/>
    <w:rsid w:val="005D5906"/>
    <w:rsid w:val="005F4322"/>
    <w:rsid w:val="00606E77"/>
    <w:rsid w:val="00614A4C"/>
    <w:rsid w:val="00665661"/>
    <w:rsid w:val="00672FA9"/>
    <w:rsid w:val="0069092F"/>
    <w:rsid w:val="0072497C"/>
    <w:rsid w:val="00796638"/>
    <w:rsid w:val="007B634A"/>
    <w:rsid w:val="008A36A1"/>
    <w:rsid w:val="008D4E26"/>
    <w:rsid w:val="008F2144"/>
    <w:rsid w:val="00922FD1"/>
    <w:rsid w:val="009C1F56"/>
    <w:rsid w:val="00AB3133"/>
    <w:rsid w:val="00B13595"/>
    <w:rsid w:val="00C81874"/>
    <w:rsid w:val="00D814AD"/>
    <w:rsid w:val="00DF6175"/>
    <w:rsid w:val="00F016AF"/>
    <w:rsid w:val="00F8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1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D11"/>
    <w:pPr>
      <w:spacing w:after="0" w:line="240" w:lineRule="auto"/>
    </w:pPr>
    <w:rPr>
      <w:rFonts w:ascii="Times New Roman" w:hAnsi="Times New Roman"/>
      <w:sz w:val="24"/>
    </w:rPr>
  </w:style>
  <w:style w:type="table" w:styleId="TableGrid">
    <w:name w:val="Table Grid"/>
    <w:basedOn w:val="TableNormal"/>
    <w:uiPriority w:val="59"/>
    <w:rsid w:val="003A0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1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D11"/>
    <w:pPr>
      <w:spacing w:after="0" w:line="240" w:lineRule="auto"/>
    </w:pPr>
    <w:rPr>
      <w:rFonts w:ascii="Times New Roman" w:hAnsi="Times New Roman"/>
      <w:sz w:val="24"/>
    </w:rPr>
  </w:style>
  <w:style w:type="table" w:styleId="TableGrid">
    <w:name w:val="Table Grid"/>
    <w:basedOn w:val="TableNormal"/>
    <w:uiPriority w:val="59"/>
    <w:rsid w:val="003A0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94117">
      <w:bodyDiv w:val="1"/>
      <w:marLeft w:val="0"/>
      <w:marRight w:val="0"/>
      <w:marTop w:val="0"/>
      <w:marBottom w:val="0"/>
      <w:divBdr>
        <w:top w:val="none" w:sz="0" w:space="0" w:color="auto"/>
        <w:left w:val="none" w:sz="0" w:space="0" w:color="auto"/>
        <w:bottom w:val="none" w:sz="0" w:space="0" w:color="auto"/>
        <w:right w:val="none" w:sz="0" w:space="0" w:color="auto"/>
      </w:divBdr>
    </w:div>
    <w:div w:id="21237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Swaziland</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dc:creator>
  <cp:lastModifiedBy>IDE</cp:lastModifiedBy>
  <cp:revision>18</cp:revision>
  <cp:lastPrinted>2021-04-07T08:40:00Z</cp:lastPrinted>
  <dcterms:created xsi:type="dcterms:W3CDTF">2021-03-26T13:54:00Z</dcterms:created>
  <dcterms:modified xsi:type="dcterms:W3CDTF">2021-04-15T14:58:00Z</dcterms:modified>
</cp:coreProperties>
</file>